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0E6D5" w14:textId="77777777" w:rsidR="004B4ED5" w:rsidRPr="004B4ED5" w:rsidRDefault="004B4ED5" w:rsidP="004B4ED5">
      <w:pPr>
        <w:spacing w:after="164" w:line="259" w:lineRule="auto"/>
        <w:ind w:left="0" w:right="67" w:firstLine="0"/>
        <w:rPr>
          <w:b/>
          <w:bCs/>
          <w:sz w:val="32"/>
          <w:szCs w:val="32"/>
        </w:rPr>
      </w:pPr>
      <w:proofErr w:type="spellStart"/>
      <w:r w:rsidRPr="004B4ED5">
        <w:rPr>
          <w:b/>
          <w:bCs/>
          <w:sz w:val="32"/>
          <w:szCs w:val="32"/>
        </w:rPr>
        <w:t>Procès-verbal</w:t>
      </w:r>
      <w:proofErr w:type="spellEnd"/>
      <w:r w:rsidRPr="004B4ED5">
        <w:rPr>
          <w:b/>
          <w:bCs/>
          <w:sz w:val="32"/>
          <w:szCs w:val="32"/>
        </w:rPr>
        <w:t xml:space="preserve"> de la </w:t>
      </w:r>
      <w:proofErr w:type="spellStart"/>
      <w:r w:rsidRPr="004B4ED5">
        <w:rPr>
          <w:b/>
          <w:bCs/>
          <w:sz w:val="32"/>
          <w:szCs w:val="32"/>
        </w:rPr>
        <w:t>réunion</w:t>
      </w:r>
      <w:proofErr w:type="spellEnd"/>
      <w:r w:rsidRPr="004B4ED5">
        <w:rPr>
          <w:b/>
          <w:bCs/>
          <w:sz w:val="32"/>
          <w:szCs w:val="32"/>
        </w:rPr>
        <w:t xml:space="preserve"> du Comité des </w:t>
      </w:r>
      <w:proofErr w:type="spellStart"/>
      <w:r w:rsidRPr="004B4ED5">
        <w:rPr>
          <w:b/>
          <w:bCs/>
          <w:sz w:val="32"/>
          <w:szCs w:val="32"/>
        </w:rPr>
        <w:t>normes</w:t>
      </w:r>
      <w:proofErr w:type="spellEnd"/>
      <w:r w:rsidRPr="004B4ED5">
        <w:rPr>
          <w:b/>
          <w:bCs/>
          <w:sz w:val="32"/>
          <w:szCs w:val="32"/>
        </w:rPr>
        <w:t xml:space="preserve"> de la </w:t>
      </w:r>
      <w:proofErr w:type="spellStart"/>
      <w:r w:rsidRPr="004B4ED5">
        <w:rPr>
          <w:b/>
          <w:bCs/>
          <w:sz w:val="32"/>
          <w:szCs w:val="32"/>
        </w:rPr>
        <w:t>Section</w:t>
      </w:r>
      <w:proofErr w:type="spellEnd"/>
      <w:r w:rsidRPr="004B4ED5">
        <w:rPr>
          <w:b/>
          <w:bCs/>
          <w:sz w:val="32"/>
          <w:szCs w:val="32"/>
        </w:rPr>
        <w:t xml:space="preserve"> </w:t>
      </w:r>
      <w:proofErr w:type="spellStart"/>
      <w:r w:rsidRPr="004B4ED5">
        <w:rPr>
          <w:b/>
          <w:bCs/>
          <w:sz w:val="32"/>
          <w:szCs w:val="32"/>
        </w:rPr>
        <w:t>Oiseaux</w:t>
      </w:r>
      <w:proofErr w:type="spellEnd"/>
      <w:r w:rsidRPr="004B4ED5">
        <w:rPr>
          <w:b/>
          <w:bCs/>
          <w:sz w:val="32"/>
          <w:szCs w:val="32"/>
        </w:rPr>
        <w:t xml:space="preserve"> </w:t>
      </w:r>
      <w:proofErr w:type="spellStart"/>
      <w:r w:rsidRPr="004B4ED5">
        <w:rPr>
          <w:b/>
          <w:bCs/>
          <w:sz w:val="32"/>
          <w:szCs w:val="32"/>
        </w:rPr>
        <w:t>d'Europe</w:t>
      </w:r>
      <w:proofErr w:type="spellEnd"/>
      <w:r w:rsidRPr="004B4ED5">
        <w:rPr>
          <w:b/>
          <w:bCs/>
          <w:sz w:val="32"/>
          <w:szCs w:val="32"/>
        </w:rPr>
        <w:t xml:space="preserve"> de </w:t>
      </w:r>
      <w:proofErr w:type="spellStart"/>
      <w:r w:rsidRPr="004B4ED5">
        <w:rPr>
          <w:b/>
          <w:bCs/>
          <w:sz w:val="32"/>
          <w:szCs w:val="32"/>
        </w:rPr>
        <w:t>l'Est</w:t>
      </w:r>
      <w:proofErr w:type="spellEnd"/>
    </w:p>
    <w:p w14:paraId="3CA4420F" w14:textId="77777777" w:rsidR="004B4ED5" w:rsidRDefault="004B4ED5" w:rsidP="004B4ED5">
      <w:pPr>
        <w:spacing w:after="164" w:line="259" w:lineRule="auto"/>
        <w:ind w:right="67"/>
      </w:pPr>
    </w:p>
    <w:p w14:paraId="4E1582E1" w14:textId="3FEBADFE" w:rsidR="004B4ED5" w:rsidRDefault="004B4ED5" w:rsidP="004B4ED5">
      <w:pPr>
        <w:spacing w:after="164" w:line="259" w:lineRule="auto"/>
        <w:ind w:right="67"/>
      </w:pPr>
      <w:r>
        <w:t xml:space="preserve">Date : 15 </w:t>
      </w:r>
      <w:proofErr w:type="spellStart"/>
      <w:r>
        <w:t>mai</w:t>
      </w:r>
      <w:proofErr w:type="spellEnd"/>
      <w:r>
        <w:t xml:space="preserve"> 2026</w:t>
      </w:r>
    </w:p>
    <w:p w14:paraId="15171FEB" w14:textId="1E9B1E72" w:rsidR="004B4ED5" w:rsidRDefault="004B4ED5" w:rsidP="004B4ED5">
      <w:pPr>
        <w:spacing w:after="164" w:line="259" w:lineRule="auto"/>
        <w:ind w:right="67"/>
      </w:pPr>
      <w:proofErr w:type="spellStart"/>
      <w:r>
        <w:t>Heure</w:t>
      </w:r>
      <w:proofErr w:type="spellEnd"/>
      <w:r>
        <w:t xml:space="preserve"> : 12 h 30 – 13 h 30</w:t>
      </w:r>
    </w:p>
    <w:p w14:paraId="33304646" w14:textId="77777777" w:rsidR="004B4ED5" w:rsidRDefault="004B4ED5" w:rsidP="004B4ED5">
      <w:pPr>
        <w:spacing w:after="164" w:line="259" w:lineRule="auto"/>
        <w:ind w:right="67"/>
      </w:pPr>
      <w:proofErr w:type="spellStart"/>
      <w:r>
        <w:t>Lieu</w:t>
      </w:r>
      <w:proofErr w:type="spellEnd"/>
      <w:r>
        <w:t xml:space="preserve"> : À la suite de la </w:t>
      </w:r>
      <w:proofErr w:type="spellStart"/>
      <w:r>
        <w:t>réunion</w:t>
      </w:r>
      <w:proofErr w:type="spellEnd"/>
      <w:r>
        <w:t xml:space="preserve"> de la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Oiseaux</w:t>
      </w:r>
      <w:proofErr w:type="spellEnd"/>
    </w:p>
    <w:p w14:paraId="5E04C558" w14:textId="77777777" w:rsidR="004B4ED5" w:rsidRDefault="004B4ED5" w:rsidP="004B4ED5">
      <w:pPr>
        <w:spacing w:after="164" w:line="259" w:lineRule="auto"/>
        <w:ind w:right="67"/>
      </w:pPr>
      <w:r>
        <w:t xml:space="preserve">Président : Sven </w:t>
      </w:r>
      <w:proofErr w:type="spellStart"/>
      <w:r>
        <w:t>Pukat</w:t>
      </w:r>
      <w:proofErr w:type="spellEnd"/>
      <w:r>
        <w:t xml:space="preserve"> – Président du Comité des </w:t>
      </w:r>
      <w:proofErr w:type="spellStart"/>
      <w:r>
        <w:t>normes</w:t>
      </w:r>
      <w:proofErr w:type="spellEnd"/>
    </w:p>
    <w:p w14:paraId="7813999B" w14:textId="77777777" w:rsidR="004B4ED5" w:rsidRDefault="004B4ED5" w:rsidP="004B4ED5">
      <w:pPr>
        <w:spacing w:after="164" w:line="259" w:lineRule="auto"/>
        <w:ind w:left="0" w:right="67" w:firstLine="0"/>
      </w:pPr>
    </w:p>
    <w:p w14:paraId="3D8E4E4D" w14:textId="7E4B0210" w:rsidR="004B4ED5" w:rsidRDefault="004B4ED5" w:rsidP="004B4ED5">
      <w:pPr>
        <w:spacing w:after="164" w:line="259" w:lineRule="auto"/>
        <w:ind w:right="67"/>
      </w:pPr>
      <w:r>
        <w:t xml:space="preserve">Point 1 – Mot de </w:t>
      </w:r>
      <w:proofErr w:type="spellStart"/>
      <w:r>
        <w:t>bienvenue</w:t>
      </w:r>
      <w:proofErr w:type="spellEnd"/>
    </w:p>
    <w:p w14:paraId="277E5893" w14:textId="629B63A8" w:rsidR="004B4ED5" w:rsidRDefault="004B4ED5" w:rsidP="004B4ED5">
      <w:pPr>
        <w:spacing w:after="164" w:line="259" w:lineRule="auto"/>
        <w:ind w:right="67"/>
      </w:pPr>
      <w:r>
        <w:t xml:space="preserve">Le nouveau président du Comité des </w:t>
      </w:r>
      <w:proofErr w:type="spellStart"/>
      <w:r>
        <w:t>normes</w:t>
      </w:r>
      <w:proofErr w:type="spellEnd"/>
      <w:r>
        <w:t xml:space="preserve">, Sven </w:t>
      </w:r>
      <w:proofErr w:type="spellStart"/>
      <w:r>
        <w:t>Pukat</w:t>
      </w:r>
      <w:proofErr w:type="spellEnd"/>
      <w:r>
        <w:t xml:space="preserve">, a </w:t>
      </w:r>
      <w:proofErr w:type="spellStart"/>
      <w:r>
        <w:t>ouvert</w:t>
      </w:r>
      <w:proofErr w:type="spellEnd"/>
      <w:r>
        <w:t xml:space="preserve"> la séance et </w:t>
      </w:r>
      <w:proofErr w:type="spellStart"/>
      <w:r>
        <w:t>souhaité</w:t>
      </w:r>
      <w:proofErr w:type="spellEnd"/>
      <w:r>
        <w:t xml:space="preserve"> la </w:t>
      </w:r>
      <w:proofErr w:type="spellStart"/>
      <w:r>
        <w:t>bienvenue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membres</w:t>
      </w:r>
      <w:proofErr w:type="spellEnd"/>
      <w:r>
        <w:t xml:space="preserve"> présents.</w:t>
      </w:r>
    </w:p>
    <w:p w14:paraId="110602BB" w14:textId="161C9C0D" w:rsidR="004B4ED5" w:rsidRDefault="004B4ED5" w:rsidP="004B4ED5">
      <w:pPr>
        <w:spacing w:after="164" w:line="259" w:lineRule="auto"/>
        <w:ind w:right="67"/>
      </w:pPr>
      <w:proofErr w:type="spellStart"/>
      <w:r>
        <w:t>Avec</w:t>
      </w:r>
      <w:proofErr w:type="spellEnd"/>
      <w:r>
        <w:t xml:space="preserve"> Klaas Snijder, </w:t>
      </w:r>
      <w:proofErr w:type="spellStart"/>
      <w:r>
        <w:t>il</w:t>
      </w:r>
      <w:proofErr w:type="spellEnd"/>
      <w:r>
        <w:t xml:space="preserve"> a </w:t>
      </w:r>
      <w:proofErr w:type="spellStart"/>
      <w:r>
        <w:t>remercié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président </w:t>
      </w:r>
      <w:proofErr w:type="spellStart"/>
      <w:r>
        <w:t>sortant</w:t>
      </w:r>
      <w:proofErr w:type="spellEnd"/>
      <w:r>
        <w:t xml:space="preserve">, Henk Jansen, pour </w:t>
      </w:r>
      <w:proofErr w:type="spellStart"/>
      <w:r>
        <w:t>son</w:t>
      </w:r>
      <w:proofErr w:type="spellEnd"/>
      <w:r>
        <w:t xml:space="preserve"> </w:t>
      </w:r>
      <w:proofErr w:type="spellStart"/>
      <w:r>
        <w:t>dévouement</w:t>
      </w:r>
      <w:proofErr w:type="spellEnd"/>
      <w:r>
        <w:t xml:space="preserve"> et </w:t>
      </w:r>
      <w:proofErr w:type="spellStart"/>
      <w:r>
        <w:t>son</w:t>
      </w:r>
      <w:proofErr w:type="spellEnd"/>
      <w:r>
        <w:t xml:space="preserve"> </w:t>
      </w:r>
      <w:proofErr w:type="spellStart"/>
      <w:r>
        <w:t>travail</w:t>
      </w:r>
      <w:proofErr w:type="spellEnd"/>
      <w:r>
        <w:t xml:space="preserve"> </w:t>
      </w:r>
      <w:proofErr w:type="spellStart"/>
      <w:r>
        <w:t>fructueux</w:t>
      </w:r>
      <w:proofErr w:type="spellEnd"/>
      <w:r>
        <w:t xml:space="preserve"> au sein du Comité des </w:t>
      </w:r>
      <w:proofErr w:type="spellStart"/>
      <w:r>
        <w:t>normes</w:t>
      </w:r>
      <w:proofErr w:type="spellEnd"/>
      <w:r>
        <w:t xml:space="preserve">. En </w:t>
      </w:r>
      <w:proofErr w:type="spellStart"/>
      <w:r>
        <w:t>signe</w:t>
      </w:r>
      <w:proofErr w:type="spellEnd"/>
      <w:r>
        <w:t xml:space="preserve"> de </w:t>
      </w:r>
      <w:proofErr w:type="spellStart"/>
      <w:r>
        <w:t>reconnaissance</w:t>
      </w:r>
      <w:proofErr w:type="spellEnd"/>
      <w:r>
        <w:t xml:space="preserve">, Henk Jansen </w:t>
      </w:r>
      <w:proofErr w:type="spellStart"/>
      <w:r>
        <w:t>s'est</w:t>
      </w:r>
      <w:proofErr w:type="spellEnd"/>
      <w:r>
        <w:t xml:space="preserve"> vu </w:t>
      </w:r>
      <w:proofErr w:type="spellStart"/>
      <w:r>
        <w:t>promettre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invitation</w:t>
      </w:r>
      <w:proofErr w:type="spellEnd"/>
      <w:r>
        <w:t xml:space="preserve"> à </w:t>
      </w:r>
      <w:proofErr w:type="spellStart"/>
      <w:r>
        <w:t>siéger</w:t>
      </w:r>
      <w:proofErr w:type="spellEnd"/>
      <w:r>
        <w:t xml:space="preserve"> comme </w:t>
      </w:r>
      <w:proofErr w:type="spellStart"/>
      <w:r>
        <w:t>juge</w:t>
      </w:r>
      <w:proofErr w:type="spellEnd"/>
      <w:r>
        <w:t xml:space="preserve"> </w:t>
      </w:r>
      <w:proofErr w:type="spellStart"/>
      <w:r>
        <w:t>lors</w:t>
      </w:r>
      <w:proofErr w:type="spellEnd"/>
      <w:r>
        <w:t xml:space="preserve"> de la </w:t>
      </w:r>
      <w:proofErr w:type="spellStart"/>
      <w:r>
        <w:t>prochaine</w:t>
      </w:r>
      <w:proofErr w:type="spellEnd"/>
      <w:r>
        <w:t xml:space="preserve"> </w:t>
      </w:r>
      <w:proofErr w:type="spellStart"/>
      <w:r>
        <w:t>exposition</w:t>
      </w:r>
      <w:proofErr w:type="spellEnd"/>
      <w:r>
        <w:t xml:space="preserve"> </w:t>
      </w:r>
      <w:proofErr w:type="spellStart"/>
      <w:r>
        <w:t>européenne</w:t>
      </w:r>
      <w:proofErr w:type="spellEnd"/>
      <w:r>
        <w:t>.</w:t>
      </w:r>
    </w:p>
    <w:p w14:paraId="504FEC27" w14:textId="3A597CFC" w:rsidR="004B4ED5" w:rsidRDefault="004B4ED5" w:rsidP="004B4ED5">
      <w:pPr>
        <w:spacing w:after="164" w:line="259" w:lineRule="auto"/>
        <w:ind w:right="67"/>
      </w:pPr>
      <w:r>
        <w:t xml:space="preserve">Point 2 – Appel </w:t>
      </w:r>
      <w:proofErr w:type="spellStart"/>
      <w:r>
        <w:t>nominal</w:t>
      </w:r>
      <w:proofErr w:type="spellEnd"/>
    </w:p>
    <w:p w14:paraId="5A0C823C" w14:textId="05662300" w:rsidR="004B4ED5" w:rsidRDefault="004B4ED5" w:rsidP="004B4ED5">
      <w:pPr>
        <w:spacing w:after="164" w:line="259" w:lineRule="auto"/>
        <w:ind w:right="67"/>
      </w:pPr>
      <w:r>
        <w:t xml:space="preserve">La </w:t>
      </w:r>
      <w:proofErr w:type="spellStart"/>
      <w:r>
        <w:t>présence</w:t>
      </w:r>
      <w:proofErr w:type="spellEnd"/>
      <w:r>
        <w:t xml:space="preserve"> des </w:t>
      </w:r>
      <w:proofErr w:type="spellStart"/>
      <w:r>
        <w:t>membres</w:t>
      </w:r>
      <w:proofErr w:type="spellEnd"/>
      <w:r>
        <w:t xml:space="preserve"> du Comité des </w:t>
      </w:r>
      <w:proofErr w:type="spellStart"/>
      <w:r>
        <w:t>normes</w:t>
      </w:r>
      <w:proofErr w:type="spellEnd"/>
      <w:r>
        <w:t xml:space="preserve"> a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vérifiée</w:t>
      </w:r>
      <w:proofErr w:type="spellEnd"/>
      <w:r>
        <w:t xml:space="preserve">. </w:t>
      </w:r>
      <w:proofErr w:type="spellStart"/>
      <w:r>
        <w:t>Douze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de </w:t>
      </w:r>
      <w:proofErr w:type="spellStart"/>
      <w:r>
        <w:t>six</w:t>
      </w:r>
      <w:proofErr w:type="spellEnd"/>
      <w:r>
        <w:t xml:space="preserve"> </w:t>
      </w:r>
      <w:proofErr w:type="spellStart"/>
      <w:r>
        <w:t>pays</w:t>
      </w:r>
      <w:proofErr w:type="spellEnd"/>
      <w:r>
        <w:t xml:space="preserve"> </w:t>
      </w:r>
      <w:proofErr w:type="spellStart"/>
      <w:r>
        <w:t>étaient</w:t>
      </w:r>
      <w:proofErr w:type="spellEnd"/>
      <w:r>
        <w:t xml:space="preserve"> présents :</w:t>
      </w:r>
    </w:p>
    <w:p w14:paraId="20906BF2" w14:textId="0615979D" w:rsidR="004B4ED5" w:rsidRDefault="004B4ED5" w:rsidP="004B4ED5">
      <w:pPr>
        <w:spacing w:after="164" w:line="259" w:lineRule="auto"/>
        <w:ind w:right="67"/>
      </w:pPr>
      <w:proofErr w:type="spellStart"/>
      <w:r>
        <w:t>Participants</w:t>
      </w:r>
      <w:proofErr w:type="spellEnd"/>
      <w:r>
        <w:t>/</w:t>
      </w:r>
      <w:proofErr w:type="spellStart"/>
      <w:r>
        <w:t>Membres</w:t>
      </w:r>
      <w:proofErr w:type="spellEnd"/>
      <w:r>
        <w:t xml:space="preserve"> présents :</w:t>
      </w:r>
    </w:p>
    <w:p w14:paraId="48904DDE" w14:textId="56AEAC52" w:rsidR="004B4ED5" w:rsidRDefault="004B4ED5" w:rsidP="004B4ED5">
      <w:pPr>
        <w:spacing w:after="164" w:line="259" w:lineRule="auto"/>
        <w:ind w:right="67"/>
      </w:pPr>
      <w:proofErr w:type="spellStart"/>
      <w:r>
        <w:t>Belgique</w:t>
      </w:r>
      <w:proofErr w:type="spellEnd"/>
      <w:r>
        <w:t xml:space="preserve"> : </w:t>
      </w:r>
      <w:proofErr w:type="spellStart"/>
      <w:r>
        <w:t>Jaek</w:t>
      </w:r>
      <w:proofErr w:type="spellEnd"/>
      <w:r>
        <w:t xml:space="preserve"> Aerts (KBOF), Jean-Yves </w:t>
      </w:r>
      <w:proofErr w:type="spellStart"/>
      <w:r>
        <w:t>Moulaert</w:t>
      </w:r>
      <w:proofErr w:type="spellEnd"/>
      <w:r>
        <w:t xml:space="preserve"> (</w:t>
      </w:r>
      <w:proofErr w:type="spellStart"/>
      <w:r>
        <w:t>Vice</w:t>
      </w:r>
      <w:proofErr w:type="spellEnd"/>
      <w:r>
        <w:t>-secrétaire, KBOF)</w:t>
      </w:r>
    </w:p>
    <w:p w14:paraId="630815EA" w14:textId="77777777" w:rsidR="004B4ED5" w:rsidRDefault="004B4ED5" w:rsidP="004B4ED5">
      <w:pPr>
        <w:spacing w:after="164" w:line="259" w:lineRule="auto"/>
        <w:ind w:right="67"/>
      </w:pPr>
      <w:r>
        <w:t xml:space="preserve">Kris </w:t>
      </w:r>
      <w:proofErr w:type="spellStart"/>
      <w:r>
        <w:t>Agten</w:t>
      </w:r>
      <w:proofErr w:type="spellEnd"/>
      <w:r>
        <w:t xml:space="preserve"> (Président, KBOF)</w:t>
      </w:r>
    </w:p>
    <w:p w14:paraId="483D8ACC" w14:textId="77777777" w:rsidR="004B4ED5" w:rsidRDefault="004B4ED5" w:rsidP="004B4ED5">
      <w:pPr>
        <w:spacing w:after="164" w:line="259" w:lineRule="auto"/>
        <w:ind w:right="67"/>
      </w:pPr>
    </w:p>
    <w:p w14:paraId="0A73C4C9" w14:textId="6A018094" w:rsidR="004B4ED5" w:rsidRDefault="004B4ED5" w:rsidP="004B4ED5">
      <w:pPr>
        <w:spacing w:after="164" w:line="259" w:lineRule="auto"/>
        <w:ind w:right="67"/>
      </w:pPr>
      <w:proofErr w:type="spellStart"/>
      <w:r>
        <w:t>Allemagne</w:t>
      </w:r>
      <w:proofErr w:type="spellEnd"/>
      <w:r>
        <w:t xml:space="preserve"> : Sven </w:t>
      </w:r>
      <w:proofErr w:type="spellStart"/>
      <w:r>
        <w:t>Pukat</w:t>
      </w:r>
      <w:proofErr w:type="spellEnd"/>
      <w:r>
        <w:t xml:space="preserve"> (DKB), Winnie </w:t>
      </w:r>
      <w:proofErr w:type="spellStart"/>
      <w:r>
        <w:t>Pukat</w:t>
      </w:r>
      <w:proofErr w:type="spellEnd"/>
      <w:r>
        <w:t xml:space="preserve"> (DKB)</w:t>
      </w:r>
    </w:p>
    <w:p w14:paraId="40AEE290" w14:textId="5E547B0D" w:rsidR="004B4ED5" w:rsidRDefault="004B4ED5" w:rsidP="004B4ED5">
      <w:pPr>
        <w:spacing w:after="164" w:line="259" w:lineRule="auto"/>
        <w:ind w:right="67"/>
      </w:pPr>
      <w:proofErr w:type="spellStart"/>
      <w:r>
        <w:t>Pays</w:t>
      </w:r>
      <w:proofErr w:type="spellEnd"/>
      <w:r>
        <w:t>-Bas : Klaas Snijder (</w:t>
      </w:r>
      <w:proofErr w:type="spellStart"/>
      <w:r>
        <w:t>NBvV</w:t>
      </w:r>
      <w:proofErr w:type="spellEnd"/>
      <w:r>
        <w:t>), Henk Jansen (</w:t>
      </w:r>
      <w:proofErr w:type="spellStart"/>
      <w:r>
        <w:t>NBvV</w:t>
      </w:r>
      <w:proofErr w:type="spellEnd"/>
      <w:r>
        <w:t>)</w:t>
      </w:r>
    </w:p>
    <w:p w14:paraId="175CCE7B" w14:textId="19048AFB" w:rsidR="004B4ED5" w:rsidRDefault="004B4ED5" w:rsidP="004B4ED5">
      <w:pPr>
        <w:spacing w:after="164" w:line="259" w:lineRule="auto"/>
        <w:ind w:right="67"/>
      </w:pPr>
      <w:proofErr w:type="spellStart"/>
      <w:r>
        <w:t>Autriche</w:t>
      </w:r>
      <w:proofErr w:type="spellEnd"/>
      <w:r>
        <w:t xml:space="preserve"> : Dieter </w:t>
      </w:r>
      <w:proofErr w:type="spellStart"/>
      <w:r>
        <w:t>Hopfinger</w:t>
      </w:r>
      <w:proofErr w:type="spellEnd"/>
      <w:r>
        <w:t xml:space="preserve"> (RÖK)</w:t>
      </w:r>
    </w:p>
    <w:p w14:paraId="238181A3" w14:textId="7F9BD9EE" w:rsidR="004B4ED5" w:rsidRDefault="004B4ED5" w:rsidP="004B4ED5">
      <w:pPr>
        <w:spacing w:after="164" w:line="259" w:lineRule="auto"/>
        <w:ind w:right="67"/>
      </w:pPr>
      <w:proofErr w:type="spellStart"/>
      <w:r>
        <w:t>Croatie</w:t>
      </w:r>
      <w:proofErr w:type="spellEnd"/>
      <w:r>
        <w:t xml:space="preserve"> : Bernhard </w:t>
      </w:r>
      <w:proofErr w:type="spellStart"/>
      <w:r>
        <w:t>Kirnčić</w:t>
      </w:r>
      <w:proofErr w:type="spellEnd"/>
    </w:p>
    <w:p w14:paraId="37B970AE" w14:textId="43A081AE" w:rsidR="004B4ED5" w:rsidRDefault="004B4ED5" w:rsidP="004B4ED5">
      <w:pPr>
        <w:spacing w:after="164" w:line="259" w:lineRule="auto"/>
        <w:ind w:right="67"/>
      </w:pPr>
      <w:proofErr w:type="spellStart"/>
      <w:r>
        <w:t>Bulgarie</w:t>
      </w:r>
      <w:proofErr w:type="spellEnd"/>
      <w:r>
        <w:t xml:space="preserve"> : </w:t>
      </w:r>
      <w:proofErr w:type="spellStart"/>
      <w:r>
        <w:t>Lora</w:t>
      </w:r>
      <w:proofErr w:type="spellEnd"/>
      <w:r>
        <w:t xml:space="preserve"> </w:t>
      </w:r>
      <w:proofErr w:type="spellStart"/>
      <w:r>
        <w:t>Valentinova</w:t>
      </w:r>
      <w:proofErr w:type="spellEnd"/>
      <w:r>
        <w:t xml:space="preserve">, </w:t>
      </w:r>
      <w:proofErr w:type="spellStart"/>
      <w:r>
        <w:t>Dimitar</w:t>
      </w:r>
      <w:proofErr w:type="spellEnd"/>
      <w:r>
        <w:t xml:space="preserve"> </w:t>
      </w:r>
      <w:proofErr w:type="spellStart"/>
      <w:r>
        <w:t>Yaverov</w:t>
      </w:r>
      <w:proofErr w:type="spellEnd"/>
    </w:p>
    <w:p w14:paraId="7484F19A" w14:textId="1DC2576C" w:rsidR="004B4ED5" w:rsidRDefault="004B4ED5" w:rsidP="004B4ED5">
      <w:pPr>
        <w:spacing w:after="164" w:line="259" w:lineRule="auto"/>
        <w:ind w:right="67"/>
      </w:pPr>
      <w:r>
        <w:t xml:space="preserve">Point 3 – Bilan des </w:t>
      </w:r>
      <w:proofErr w:type="spellStart"/>
      <w:r>
        <w:t>activités</w:t>
      </w:r>
      <w:proofErr w:type="spellEnd"/>
      <w:r>
        <w:t xml:space="preserve"> </w:t>
      </w:r>
      <w:proofErr w:type="spellStart"/>
      <w:r>
        <w:t>passées</w:t>
      </w:r>
      <w:proofErr w:type="spellEnd"/>
    </w:p>
    <w:p w14:paraId="43D5BC28" w14:textId="60B869DE" w:rsidR="004B4ED5" w:rsidRDefault="004B4ED5" w:rsidP="004B4ED5">
      <w:pPr>
        <w:spacing w:after="164" w:line="259" w:lineRule="auto"/>
        <w:ind w:right="67"/>
      </w:pPr>
      <w:r>
        <w:t xml:space="preserve">Ce bilan </w:t>
      </w:r>
      <w:proofErr w:type="spellStart"/>
      <w:r>
        <w:t>avait</w:t>
      </w:r>
      <w:proofErr w:type="spellEnd"/>
      <w:r>
        <w:t xml:space="preserve"> déjà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réalisé</w:t>
      </w:r>
      <w:proofErr w:type="spellEnd"/>
      <w:r>
        <w:t xml:space="preserve"> </w:t>
      </w:r>
      <w:proofErr w:type="spellStart"/>
      <w:r>
        <w:t>lors</w:t>
      </w:r>
      <w:proofErr w:type="spellEnd"/>
      <w:r>
        <w:t xml:space="preserve"> de la </w:t>
      </w:r>
      <w:proofErr w:type="spellStart"/>
      <w:r>
        <w:t>précédente</w:t>
      </w:r>
      <w:proofErr w:type="spellEnd"/>
      <w:r>
        <w:t xml:space="preserve"> </w:t>
      </w:r>
      <w:proofErr w:type="spellStart"/>
      <w:r>
        <w:t>réunion</w:t>
      </w:r>
      <w:proofErr w:type="spellEnd"/>
      <w:r>
        <w:t xml:space="preserve"> </w:t>
      </w:r>
      <w:proofErr w:type="spellStart"/>
      <w:r>
        <w:t>sectorielle</w:t>
      </w:r>
      <w:proofErr w:type="spellEnd"/>
      <w:r>
        <w:t xml:space="preserve">. </w:t>
      </w:r>
      <w:proofErr w:type="spellStart"/>
      <w:r>
        <w:t>Aucun</w:t>
      </w:r>
      <w:proofErr w:type="spellEnd"/>
      <w:r>
        <w:t xml:space="preserve"> </w:t>
      </w:r>
      <w:proofErr w:type="spellStart"/>
      <w:r>
        <w:t>commentaire</w:t>
      </w:r>
      <w:proofErr w:type="spellEnd"/>
      <w:r>
        <w:t xml:space="preserve"> supplémentaire </w:t>
      </w:r>
      <w:proofErr w:type="spellStart"/>
      <w:r>
        <w:t>n’a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formulé.</w:t>
      </w:r>
    </w:p>
    <w:p w14:paraId="0CDA2221" w14:textId="261DCFC4" w:rsidR="004B4ED5" w:rsidRDefault="004B4ED5" w:rsidP="004B4ED5">
      <w:pPr>
        <w:spacing w:after="164" w:line="259" w:lineRule="auto"/>
        <w:ind w:right="67"/>
      </w:pPr>
      <w:proofErr w:type="spellStart"/>
      <w:r>
        <w:lastRenderedPageBreak/>
        <w:t>Vice-président</w:t>
      </w:r>
      <w:proofErr w:type="spellEnd"/>
      <w:r>
        <w:t xml:space="preserve"> et président de la </w:t>
      </w:r>
      <w:proofErr w:type="spellStart"/>
      <w:r>
        <w:t>Commission</w:t>
      </w:r>
      <w:proofErr w:type="spellEnd"/>
      <w:r>
        <w:t xml:space="preserve"> des </w:t>
      </w:r>
      <w:proofErr w:type="spellStart"/>
      <w:r>
        <w:t>normes</w:t>
      </w:r>
      <w:proofErr w:type="spellEnd"/>
      <w:r>
        <w:t xml:space="preserve">, </w:t>
      </w:r>
      <w:proofErr w:type="spellStart"/>
      <w:r>
        <w:t>Division</w:t>
      </w:r>
      <w:proofErr w:type="spellEnd"/>
      <w:r>
        <w:t xml:space="preserve"> </w:t>
      </w:r>
      <w:proofErr w:type="spellStart"/>
      <w:r>
        <w:t>Oiseaux</w:t>
      </w:r>
      <w:proofErr w:type="spellEnd"/>
      <w:r>
        <w:t xml:space="preserve"> de </w:t>
      </w:r>
      <w:proofErr w:type="spellStart"/>
      <w:r>
        <w:t>l'EE</w:t>
      </w:r>
      <w:proofErr w:type="spellEnd"/>
      <w:r>
        <w:t xml:space="preserve"> - Sven </w:t>
      </w:r>
      <w:proofErr w:type="spellStart"/>
      <w:r>
        <w:t>Pukat</w:t>
      </w:r>
      <w:proofErr w:type="spellEnd"/>
    </w:p>
    <w:p w14:paraId="275C138C" w14:textId="77777777" w:rsidR="004B4ED5" w:rsidRDefault="004B4ED5" w:rsidP="004B4ED5">
      <w:pPr>
        <w:spacing w:after="164" w:line="259" w:lineRule="auto"/>
        <w:ind w:right="67"/>
      </w:pPr>
      <w:r>
        <w:t xml:space="preserve">Page 1 </w:t>
      </w:r>
      <w:proofErr w:type="spellStart"/>
      <w:r>
        <w:t>sur</w:t>
      </w:r>
      <w:proofErr w:type="spellEnd"/>
      <w:r>
        <w:t xml:space="preserve"> 2</w:t>
      </w:r>
    </w:p>
    <w:p w14:paraId="072AD702" w14:textId="34F13F80" w:rsidR="004B4ED5" w:rsidRDefault="004B4ED5" w:rsidP="004B4ED5">
      <w:pPr>
        <w:spacing w:after="164" w:line="259" w:lineRule="auto"/>
        <w:ind w:right="67"/>
      </w:pPr>
      <w:r>
        <w:t xml:space="preserve">TOP 4 – Aperçu du Salon EE 2028 en </w:t>
      </w:r>
      <w:proofErr w:type="spellStart"/>
      <w:r>
        <w:t>Pologne</w:t>
      </w:r>
      <w:proofErr w:type="spellEnd"/>
    </w:p>
    <w:p w14:paraId="08FA36BF" w14:textId="04726DF7" w:rsidR="004B4ED5" w:rsidRDefault="004B4ED5" w:rsidP="004B4ED5">
      <w:pPr>
        <w:spacing w:after="164" w:line="259" w:lineRule="auto"/>
        <w:ind w:right="67"/>
      </w:pPr>
      <w:r>
        <w:t xml:space="preserve">Sven </w:t>
      </w:r>
      <w:proofErr w:type="spellStart"/>
      <w:r>
        <w:t>Pukat</w:t>
      </w:r>
      <w:proofErr w:type="spellEnd"/>
      <w:r>
        <w:t xml:space="preserve"> a présenté </w:t>
      </w:r>
      <w:proofErr w:type="spellStart"/>
      <w:r>
        <w:t>un</w:t>
      </w:r>
      <w:proofErr w:type="spellEnd"/>
      <w:r>
        <w:t xml:space="preserve"> concept de nouveau </w:t>
      </w:r>
      <w:proofErr w:type="spellStart"/>
      <w:r>
        <w:t>système</w:t>
      </w:r>
      <w:proofErr w:type="spellEnd"/>
      <w:r>
        <w:t xml:space="preserve"> de classes </w:t>
      </w:r>
      <w:proofErr w:type="spellStart"/>
      <w:r>
        <w:t>adapté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exigences</w:t>
      </w:r>
      <w:proofErr w:type="spellEnd"/>
      <w:r>
        <w:t xml:space="preserve"> de la </w:t>
      </w:r>
      <w:proofErr w:type="spellStart"/>
      <w:r>
        <w:t>Division</w:t>
      </w:r>
      <w:proofErr w:type="spellEnd"/>
      <w:r>
        <w:t xml:space="preserve"> </w:t>
      </w:r>
      <w:proofErr w:type="spellStart"/>
      <w:r>
        <w:t>Oiseaux</w:t>
      </w:r>
      <w:proofErr w:type="spellEnd"/>
      <w:r>
        <w:t>.</w:t>
      </w:r>
    </w:p>
    <w:p w14:paraId="0212E51A" w14:textId="77777777" w:rsidR="004B4ED5" w:rsidRDefault="004B4ED5" w:rsidP="004B4ED5">
      <w:pPr>
        <w:spacing w:after="164" w:line="259" w:lineRule="auto"/>
        <w:ind w:right="67"/>
      </w:pPr>
      <w:r>
        <w:t xml:space="preserve">Ce </w:t>
      </w:r>
      <w:proofErr w:type="spellStart"/>
      <w:r>
        <w:t>système</w:t>
      </w:r>
      <w:proofErr w:type="spellEnd"/>
      <w:r>
        <w:t xml:space="preserve"> </w:t>
      </w:r>
      <w:proofErr w:type="spellStart"/>
      <w:r>
        <w:t>s'appuie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la </w:t>
      </w:r>
      <w:proofErr w:type="spellStart"/>
      <w:r>
        <w:t>réglementation</w:t>
      </w:r>
      <w:proofErr w:type="spellEnd"/>
      <w:r>
        <w:t xml:space="preserve"> EE </w:t>
      </w:r>
      <w:proofErr w:type="spellStart"/>
      <w:r>
        <w:t>actuelle</w:t>
      </w:r>
      <w:proofErr w:type="spellEnd"/>
      <w:r>
        <w:t xml:space="preserve">, </w:t>
      </w:r>
      <w:proofErr w:type="spellStart"/>
      <w:r>
        <w:t>qui</w:t>
      </w:r>
      <w:proofErr w:type="spellEnd"/>
      <w:r>
        <w:t xml:space="preserve"> </w:t>
      </w:r>
      <w:proofErr w:type="spellStart"/>
      <w:r>
        <w:t>prévoit</w:t>
      </w:r>
      <w:proofErr w:type="spellEnd"/>
      <w:r>
        <w:t xml:space="preserve"> la </w:t>
      </w:r>
      <w:proofErr w:type="spellStart"/>
      <w:r>
        <w:t>désignation</w:t>
      </w:r>
      <w:proofErr w:type="spellEnd"/>
      <w:r>
        <w:t xml:space="preserve"> </w:t>
      </w:r>
      <w:proofErr w:type="spellStart"/>
      <w:r>
        <w:t>d'un</w:t>
      </w:r>
      <w:proofErr w:type="spellEnd"/>
      <w:r>
        <w:t xml:space="preserve"> </w:t>
      </w:r>
      <w:proofErr w:type="spellStart"/>
      <w:r>
        <w:t>Champion</w:t>
      </w:r>
      <w:proofErr w:type="spellEnd"/>
      <w:r>
        <w:t xml:space="preserve"> </w:t>
      </w:r>
      <w:proofErr w:type="spellStart"/>
      <w:r>
        <w:t>d'Europe</w:t>
      </w:r>
      <w:proofErr w:type="spellEnd"/>
      <w:r>
        <w:t xml:space="preserve"> pour 400 </w:t>
      </w:r>
      <w:proofErr w:type="spellStart"/>
      <w:r>
        <w:t>oiseaux</w:t>
      </w:r>
      <w:proofErr w:type="spellEnd"/>
      <w:r>
        <w:t xml:space="preserve"> exposés et </w:t>
      </w:r>
      <w:proofErr w:type="spellStart"/>
      <w:r>
        <w:t>d'un</w:t>
      </w:r>
      <w:proofErr w:type="spellEnd"/>
      <w:r>
        <w:t xml:space="preserve"> Master </w:t>
      </w:r>
      <w:proofErr w:type="spellStart"/>
      <w:r>
        <w:t>d'Europe</w:t>
      </w:r>
      <w:proofErr w:type="spellEnd"/>
      <w:r>
        <w:t xml:space="preserve"> pour 20 </w:t>
      </w:r>
      <w:proofErr w:type="spellStart"/>
      <w:r>
        <w:t>oiseaux</w:t>
      </w:r>
      <w:proofErr w:type="spellEnd"/>
      <w:r>
        <w:t xml:space="preserve">.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réglementation</w:t>
      </w:r>
      <w:proofErr w:type="spellEnd"/>
      <w:r>
        <w:t xml:space="preserve"> </w:t>
      </w:r>
      <w:proofErr w:type="spellStart"/>
      <w:r>
        <w:t>n'étant</w:t>
      </w:r>
      <w:proofErr w:type="spellEnd"/>
      <w:r>
        <w:t xml:space="preserve"> pas </w:t>
      </w:r>
      <w:proofErr w:type="spellStart"/>
      <w:r>
        <w:t>pleinement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 à la </w:t>
      </w:r>
      <w:proofErr w:type="spellStart"/>
      <w:r>
        <w:t>Division</w:t>
      </w:r>
      <w:proofErr w:type="spellEnd"/>
      <w:r>
        <w:t xml:space="preserve"> </w:t>
      </w:r>
      <w:proofErr w:type="spellStart"/>
      <w:r>
        <w:t>Oiseaux</w:t>
      </w:r>
      <w:proofErr w:type="spellEnd"/>
      <w:r>
        <w:t xml:space="preserve">, </w:t>
      </w:r>
      <w:proofErr w:type="spellStart"/>
      <w:r>
        <w:t>il</w:t>
      </w:r>
      <w:proofErr w:type="spellEnd"/>
      <w:r>
        <w:t xml:space="preserve"> a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proposé</w:t>
      </w:r>
      <w:proofErr w:type="spellEnd"/>
      <w:r>
        <w:t xml:space="preserve"> de </w:t>
      </w:r>
      <w:proofErr w:type="spellStart"/>
      <w:r>
        <w:t>fusionner</w:t>
      </w:r>
      <w:proofErr w:type="spellEnd"/>
      <w:r>
        <w:t xml:space="preserve"> les classes COM </w:t>
      </w:r>
      <w:proofErr w:type="spellStart"/>
      <w:r>
        <w:t>existantes</w:t>
      </w:r>
      <w:proofErr w:type="spellEnd"/>
      <w:r>
        <w:t xml:space="preserve"> en classes Master EE plus </w:t>
      </w:r>
      <w:proofErr w:type="spellStart"/>
      <w:r>
        <w:t>importantes</w:t>
      </w:r>
      <w:proofErr w:type="spellEnd"/>
      <w:r>
        <w:t>.</w:t>
      </w:r>
    </w:p>
    <w:p w14:paraId="29EBD443" w14:textId="77777777" w:rsidR="004B4ED5" w:rsidRDefault="004B4ED5" w:rsidP="004B4ED5">
      <w:pPr>
        <w:spacing w:after="164" w:line="259" w:lineRule="auto"/>
        <w:ind w:right="67"/>
      </w:pPr>
    </w:p>
    <w:p w14:paraId="09127F17" w14:textId="6CC0270E" w:rsidR="004B4ED5" w:rsidRDefault="004B4ED5" w:rsidP="004B4ED5">
      <w:pPr>
        <w:spacing w:after="164" w:line="259" w:lineRule="auto"/>
        <w:ind w:right="67"/>
      </w:pPr>
      <w:proofErr w:type="spellStart"/>
      <w:r>
        <w:t>L'application</w:t>
      </w:r>
      <w:proofErr w:type="spellEnd"/>
      <w:r>
        <w:t xml:space="preserve"> de la </w:t>
      </w:r>
      <w:proofErr w:type="spellStart"/>
      <w:r>
        <w:t>règle</w:t>
      </w:r>
      <w:proofErr w:type="spellEnd"/>
      <w:r>
        <w:t xml:space="preserve"> </w:t>
      </w:r>
      <w:proofErr w:type="spellStart"/>
      <w:r>
        <w:t>dite</w:t>
      </w:r>
      <w:proofErr w:type="spellEnd"/>
      <w:r>
        <w:t xml:space="preserve"> du « </w:t>
      </w:r>
      <w:proofErr w:type="spellStart"/>
      <w:r>
        <w:t>Meilleur</w:t>
      </w:r>
      <w:proofErr w:type="spellEnd"/>
      <w:r>
        <w:t xml:space="preserve"> des 5 » a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présentée</w:t>
      </w:r>
      <w:proofErr w:type="spellEnd"/>
      <w:r>
        <w:t xml:space="preserve"> pour la </w:t>
      </w:r>
      <w:proofErr w:type="spellStart"/>
      <w:r>
        <w:t>désignation</w:t>
      </w:r>
      <w:proofErr w:type="spellEnd"/>
      <w:r>
        <w:t xml:space="preserve"> des sept </w:t>
      </w:r>
      <w:proofErr w:type="spellStart"/>
      <w:r>
        <w:t>Champions</w:t>
      </w:r>
      <w:proofErr w:type="spellEnd"/>
      <w:r>
        <w:t xml:space="preserve"> </w:t>
      </w:r>
      <w:proofErr w:type="spellStart"/>
      <w:r>
        <w:t>d'Europe</w:t>
      </w:r>
      <w:proofErr w:type="spellEnd"/>
      <w:r>
        <w:t xml:space="preserve"> de la </w:t>
      </w:r>
      <w:proofErr w:type="spellStart"/>
      <w:r>
        <w:t>Division</w:t>
      </w:r>
      <w:proofErr w:type="spellEnd"/>
      <w:r>
        <w:t xml:space="preserve"> </w:t>
      </w:r>
      <w:proofErr w:type="spellStart"/>
      <w:r>
        <w:t>Oiseaux</w:t>
      </w:r>
      <w:proofErr w:type="spellEnd"/>
      <w:r>
        <w:t xml:space="preserve">.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règle</w:t>
      </w:r>
      <w:proofErr w:type="spellEnd"/>
      <w:r>
        <w:t xml:space="preserve"> </w:t>
      </w:r>
      <w:proofErr w:type="spellStart"/>
      <w:r>
        <w:t>consiste</w:t>
      </w:r>
      <w:proofErr w:type="spellEnd"/>
      <w:r>
        <w:t xml:space="preserve"> à </w:t>
      </w:r>
      <w:proofErr w:type="spellStart"/>
      <w:r>
        <w:t>additionner</w:t>
      </w:r>
      <w:proofErr w:type="spellEnd"/>
      <w:r>
        <w:t xml:space="preserve"> les </w:t>
      </w:r>
      <w:proofErr w:type="spellStart"/>
      <w:r>
        <w:t>cinq</w:t>
      </w:r>
      <w:proofErr w:type="spellEnd"/>
      <w:r>
        <w:t xml:space="preserve"> </w:t>
      </w:r>
      <w:proofErr w:type="spellStart"/>
      <w:r>
        <w:t>meilleurs</w:t>
      </w:r>
      <w:proofErr w:type="spellEnd"/>
      <w:r>
        <w:t xml:space="preserve"> scores </w:t>
      </w:r>
      <w:proofErr w:type="spellStart"/>
      <w:r>
        <w:t>d'un</w:t>
      </w:r>
      <w:proofErr w:type="spellEnd"/>
      <w:r>
        <w:t xml:space="preserve"> exposant au sein </w:t>
      </w:r>
      <w:proofErr w:type="spellStart"/>
      <w:r>
        <w:t>d'une</w:t>
      </w:r>
      <w:proofErr w:type="spellEnd"/>
      <w:r>
        <w:t xml:space="preserve"> </w:t>
      </w:r>
      <w:proofErr w:type="spellStart"/>
      <w:r>
        <w:t>classe</w:t>
      </w:r>
      <w:proofErr w:type="spellEnd"/>
      <w:r>
        <w:t xml:space="preserve"> </w:t>
      </w:r>
      <w:proofErr w:type="spellStart"/>
      <w:r>
        <w:t>Champion</w:t>
      </w:r>
      <w:proofErr w:type="spellEnd"/>
      <w:r>
        <w:t xml:space="preserve">. Les </w:t>
      </w:r>
      <w:proofErr w:type="spellStart"/>
      <w:r>
        <w:t>oiseaux</w:t>
      </w:r>
      <w:proofErr w:type="spellEnd"/>
      <w:r>
        <w:t xml:space="preserve"> </w:t>
      </w:r>
      <w:proofErr w:type="spellStart"/>
      <w:r>
        <w:t>individuels</w:t>
      </w:r>
      <w:proofErr w:type="spellEnd"/>
      <w:r>
        <w:t xml:space="preserve"> et les </w:t>
      </w:r>
      <w:proofErr w:type="spellStart"/>
      <w:r>
        <w:t>oiseaux</w:t>
      </w:r>
      <w:proofErr w:type="spellEnd"/>
      <w:r>
        <w:t xml:space="preserve"> de </w:t>
      </w:r>
      <w:proofErr w:type="spellStart"/>
      <w:r>
        <w:t>collections</w:t>
      </w:r>
      <w:proofErr w:type="spellEnd"/>
      <w:r>
        <w:t xml:space="preserve">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pris</w:t>
      </w:r>
      <w:proofErr w:type="spellEnd"/>
      <w:r>
        <w:t xml:space="preserve"> en </w:t>
      </w:r>
      <w:proofErr w:type="spellStart"/>
      <w:r>
        <w:t>compte</w:t>
      </w:r>
      <w:proofErr w:type="spellEnd"/>
      <w:r>
        <w:t xml:space="preserve"> dans </w:t>
      </w:r>
      <w:proofErr w:type="spellStart"/>
      <w:r>
        <w:t>le</w:t>
      </w:r>
      <w:proofErr w:type="spellEnd"/>
      <w:r>
        <w:t xml:space="preserve"> </w:t>
      </w:r>
      <w:proofErr w:type="spellStart"/>
      <w:r>
        <w:t>calcul</w:t>
      </w:r>
      <w:proofErr w:type="spellEnd"/>
      <w:r>
        <w:t xml:space="preserve"> du score.</w:t>
      </w:r>
    </w:p>
    <w:p w14:paraId="5CB731B9" w14:textId="22A73A40" w:rsidR="004B4ED5" w:rsidRDefault="004B4ED5" w:rsidP="004B4ED5">
      <w:pPr>
        <w:spacing w:after="164" w:line="259" w:lineRule="auto"/>
        <w:ind w:right="67"/>
      </w:pPr>
      <w:r>
        <w:t xml:space="preserve">La </w:t>
      </w:r>
      <w:proofErr w:type="spellStart"/>
      <w:r>
        <w:t>désignation</w:t>
      </w:r>
      <w:proofErr w:type="spellEnd"/>
      <w:r>
        <w:t xml:space="preserve"> des </w:t>
      </w:r>
      <w:proofErr w:type="spellStart"/>
      <w:r>
        <w:t>Champions</w:t>
      </w:r>
      <w:proofErr w:type="spellEnd"/>
      <w:r>
        <w:t xml:space="preserve"> </w:t>
      </w:r>
      <w:proofErr w:type="spellStart"/>
      <w:r>
        <w:t>d'Europe</w:t>
      </w:r>
      <w:proofErr w:type="spellEnd"/>
      <w:r>
        <w:t xml:space="preserve"> </w:t>
      </w:r>
      <w:proofErr w:type="spellStart"/>
      <w:r>
        <w:t>continuera</w:t>
      </w:r>
      <w:proofErr w:type="spellEnd"/>
      <w:r>
        <w:t xml:space="preserve"> </w:t>
      </w:r>
      <w:proofErr w:type="spellStart"/>
      <w:r>
        <w:t>d'être</w:t>
      </w:r>
      <w:proofErr w:type="spellEnd"/>
      <w:r>
        <w:t xml:space="preserve"> </w:t>
      </w:r>
      <w:proofErr w:type="spellStart"/>
      <w:r>
        <w:t>effectuée</w:t>
      </w:r>
      <w:proofErr w:type="spellEnd"/>
      <w:r>
        <w:t xml:space="preserve"> pour les </w:t>
      </w:r>
      <w:proofErr w:type="spellStart"/>
      <w:r>
        <w:t>oiseaux</w:t>
      </w:r>
      <w:proofErr w:type="spellEnd"/>
      <w:r>
        <w:t xml:space="preserve"> </w:t>
      </w:r>
      <w:proofErr w:type="spellStart"/>
      <w:r>
        <w:t>individuels</w:t>
      </w:r>
      <w:proofErr w:type="spellEnd"/>
      <w:r>
        <w:t xml:space="preserve"> (20 </w:t>
      </w:r>
      <w:proofErr w:type="spellStart"/>
      <w:r>
        <w:t>oiseaux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plus par </w:t>
      </w:r>
      <w:proofErr w:type="spellStart"/>
      <w:r>
        <w:t>classe</w:t>
      </w:r>
      <w:proofErr w:type="spellEnd"/>
      <w:r>
        <w:t xml:space="preserve">) et les </w:t>
      </w:r>
      <w:proofErr w:type="spellStart"/>
      <w:r>
        <w:t>collections</w:t>
      </w:r>
      <w:proofErr w:type="spellEnd"/>
      <w:r>
        <w:t xml:space="preserve"> (</w:t>
      </w:r>
      <w:proofErr w:type="spellStart"/>
      <w:r>
        <w:t>cinq</w:t>
      </w:r>
      <w:proofErr w:type="spellEnd"/>
      <w:r>
        <w:t xml:space="preserve"> </w:t>
      </w:r>
      <w:proofErr w:type="spellStart"/>
      <w:r>
        <w:t>collections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plus par </w:t>
      </w:r>
      <w:proofErr w:type="spellStart"/>
      <w:r>
        <w:t>classe</w:t>
      </w:r>
      <w:proofErr w:type="spellEnd"/>
      <w:r>
        <w:t>).</w:t>
      </w:r>
    </w:p>
    <w:p w14:paraId="1B975BE4" w14:textId="6E37C652" w:rsidR="004B4ED5" w:rsidRDefault="004B4ED5" w:rsidP="004B4ED5">
      <w:pPr>
        <w:spacing w:after="164" w:line="259" w:lineRule="auto"/>
        <w:ind w:right="67"/>
      </w:pPr>
      <w:proofErr w:type="spellStart"/>
      <w:r>
        <w:t>Un</w:t>
      </w:r>
      <w:proofErr w:type="spellEnd"/>
      <w:r>
        <w:t xml:space="preserve"> sponsor </w:t>
      </w:r>
      <w:proofErr w:type="spellStart"/>
      <w:r>
        <w:t>est</w:t>
      </w:r>
      <w:proofErr w:type="spellEnd"/>
      <w:r>
        <w:t xml:space="preserve"> </w:t>
      </w:r>
      <w:proofErr w:type="spellStart"/>
      <w:r>
        <w:t>actuellement</w:t>
      </w:r>
      <w:proofErr w:type="spellEnd"/>
      <w:r>
        <w:t xml:space="preserve"> recherché pour les prix des sept </w:t>
      </w:r>
      <w:proofErr w:type="spellStart"/>
      <w:r>
        <w:t>Champions</w:t>
      </w:r>
      <w:proofErr w:type="spellEnd"/>
      <w:r>
        <w:t xml:space="preserve"> </w:t>
      </w:r>
      <w:proofErr w:type="spellStart"/>
      <w:r>
        <w:t>d'Europe</w:t>
      </w:r>
      <w:proofErr w:type="spellEnd"/>
      <w:r>
        <w:t xml:space="preserve">. Mme </w:t>
      </w:r>
      <w:proofErr w:type="spellStart"/>
      <w:r>
        <w:t>Lora</w:t>
      </w:r>
      <w:proofErr w:type="spellEnd"/>
      <w:r>
        <w:t xml:space="preserve"> </w:t>
      </w:r>
      <w:proofErr w:type="spellStart"/>
      <w:r>
        <w:t>Valentinova</w:t>
      </w:r>
      <w:proofErr w:type="spellEnd"/>
      <w:r>
        <w:t xml:space="preserve"> (</w:t>
      </w:r>
      <w:proofErr w:type="spellStart"/>
      <w:r>
        <w:t>Bulgarie</w:t>
      </w:r>
      <w:proofErr w:type="spellEnd"/>
      <w:r>
        <w:t xml:space="preserve">) a fait part de la </w:t>
      </w:r>
      <w:proofErr w:type="spellStart"/>
      <w:r>
        <w:t>volonté</w:t>
      </w:r>
      <w:proofErr w:type="spellEnd"/>
      <w:r>
        <w:t xml:space="preserve"> générale de </w:t>
      </w:r>
      <w:proofErr w:type="spellStart"/>
      <w:r>
        <w:t>son</w:t>
      </w:r>
      <w:proofErr w:type="spellEnd"/>
      <w:r>
        <w:t xml:space="preserve"> </w:t>
      </w:r>
      <w:proofErr w:type="spellStart"/>
      <w:r>
        <w:t>entreprise</w:t>
      </w:r>
      <w:proofErr w:type="spellEnd"/>
      <w:r>
        <w:t xml:space="preserve"> de </w:t>
      </w:r>
      <w:proofErr w:type="spellStart"/>
      <w:r>
        <w:t>sponsoriser</w:t>
      </w:r>
      <w:proofErr w:type="spellEnd"/>
      <w:r>
        <w:t xml:space="preserve"> les prix des </w:t>
      </w:r>
      <w:proofErr w:type="spellStart"/>
      <w:r>
        <w:t>champions</w:t>
      </w:r>
      <w:proofErr w:type="spellEnd"/>
      <w:r>
        <w:t xml:space="preserve"> </w:t>
      </w:r>
      <w:proofErr w:type="spellStart"/>
      <w:r>
        <w:t>ainsi</w:t>
      </w:r>
      <w:proofErr w:type="spellEnd"/>
      <w:r>
        <w:t xml:space="preserve"> que des </w:t>
      </w:r>
      <w:proofErr w:type="spellStart"/>
      <w:r>
        <w:t>rosettes</w:t>
      </w:r>
      <w:proofErr w:type="spellEnd"/>
      <w:r>
        <w:t xml:space="preserve"> </w:t>
      </w:r>
      <w:proofErr w:type="spellStart"/>
      <w:r>
        <w:t>supplémentaires</w:t>
      </w:r>
      <w:proofErr w:type="spellEnd"/>
      <w:r>
        <w:t xml:space="preserve"> pour les </w:t>
      </w:r>
      <w:proofErr w:type="spellStart"/>
      <w:r>
        <w:t>Champions</w:t>
      </w:r>
      <w:proofErr w:type="spellEnd"/>
      <w:r>
        <w:t xml:space="preserve"> </w:t>
      </w:r>
      <w:proofErr w:type="spellStart"/>
      <w:r>
        <w:t>d'Europe</w:t>
      </w:r>
      <w:proofErr w:type="spellEnd"/>
      <w:r>
        <w:t>.</w:t>
      </w:r>
    </w:p>
    <w:p w14:paraId="40BBF11B" w14:textId="7DE25084" w:rsidR="004B4ED5" w:rsidRDefault="004B4ED5" w:rsidP="004B4ED5">
      <w:pPr>
        <w:spacing w:after="164" w:line="259" w:lineRule="auto"/>
        <w:ind w:right="67"/>
      </w:pPr>
      <w:r>
        <w:t xml:space="preserve">Par </w:t>
      </w:r>
      <w:proofErr w:type="spellStart"/>
      <w:r>
        <w:t>ailleurs</w:t>
      </w:r>
      <w:proofErr w:type="spellEnd"/>
      <w:r>
        <w:t xml:space="preserve">, M. Sven </w:t>
      </w:r>
      <w:proofErr w:type="spellStart"/>
      <w:r>
        <w:t>Pukat</w:t>
      </w:r>
      <w:proofErr w:type="spellEnd"/>
      <w:r>
        <w:t xml:space="preserve"> a présenté </w:t>
      </w:r>
      <w:proofErr w:type="spellStart"/>
      <w:r>
        <w:t>un</w:t>
      </w:r>
      <w:proofErr w:type="spellEnd"/>
      <w:r>
        <w:t xml:space="preserve"> </w:t>
      </w:r>
      <w:proofErr w:type="spellStart"/>
      <w:r>
        <w:t>projet</w:t>
      </w:r>
      <w:proofErr w:type="spellEnd"/>
      <w:r>
        <w:t xml:space="preserve"> de </w:t>
      </w:r>
      <w:proofErr w:type="spellStart"/>
      <w:r>
        <w:t>règlement</w:t>
      </w:r>
      <w:proofErr w:type="spellEnd"/>
      <w:r>
        <w:t xml:space="preserve"> pour </w:t>
      </w:r>
      <w:proofErr w:type="spellStart"/>
      <w:r>
        <w:t>l'organisation</w:t>
      </w:r>
      <w:proofErr w:type="spellEnd"/>
      <w:r>
        <w:t xml:space="preserve"> des </w:t>
      </w:r>
      <w:proofErr w:type="spellStart"/>
      <w:r>
        <w:t>championnats</w:t>
      </w:r>
      <w:proofErr w:type="spellEnd"/>
      <w:r>
        <w:t xml:space="preserve"> </w:t>
      </w:r>
      <w:proofErr w:type="spellStart"/>
      <w:r>
        <w:t>d'Europe</w:t>
      </w:r>
      <w:proofErr w:type="spellEnd"/>
      <w:r>
        <w:t xml:space="preserve"> par race et </w:t>
      </w:r>
      <w:proofErr w:type="spellStart"/>
      <w:r>
        <w:t>d'éventuelles</w:t>
      </w:r>
      <w:proofErr w:type="spellEnd"/>
      <w:r>
        <w:t xml:space="preserve"> </w:t>
      </w:r>
      <w:proofErr w:type="spellStart"/>
      <w:r>
        <w:t>expositions</w:t>
      </w:r>
      <w:proofErr w:type="spellEnd"/>
      <w:r>
        <w:t xml:space="preserve"> </w:t>
      </w:r>
      <w:proofErr w:type="spellStart"/>
      <w:r>
        <w:t>spécialisées</w:t>
      </w:r>
      <w:proofErr w:type="spellEnd"/>
      <w:r>
        <w:t xml:space="preserve"> futures pour la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oiseaux</w:t>
      </w:r>
      <w:proofErr w:type="spellEnd"/>
      <w:r>
        <w:t>.</w:t>
      </w:r>
    </w:p>
    <w:p w14:paraId="051D79B2" w14:textId="77777777" w:rsidR="004B4ED5" w:rsidRDefault="004B4ED5" w:rsidP="004B4ED5">
      <w:pPr>
        <w:spacing w:after="164" w:line="259" w:lineRule="auto"/>
        <w:ind w:right="67"/>
      </w:pPr>
      <w:r>
        <w:t xml:space="preserve">Ces deux </w:t>
      </w:r>
      <w:proofErr w:type="spellStart"/>
      <w:r>
        <w:t>projets</w:t>
      </w:r>
      <w:proofErr w:type="spellEnd"/>
      <w:r>
        <w:t xml:space="preserve"> de </w:t>
      </w:r>
      <w:proofErr w:type="spellStart"/>
      <w:r>
        <w:t>règlement</w:t>
      </w:r>
      <w:proofErr w:type="spellEnd"/>
      <w:r>
        <w:t xml:space="preserve"> </w:t>
      </w:r>
      <w:proofErr w:type="spellStart"/>
      <w:r>
        <w:t>seront</w:t>
      </w:r>
      <w:proofErr w:type="spellEnd"/>
      <w:r>
        <w:t xml:space="preserve"> </w:t>
      </w:r>
      <w:proofErr w:type="spellStart"/>
      <w:r>
        <w:t>soumis</w:t>
      </w:r>
      <w:proofErr w:type="spellEnd"/>
      <w:r>
        <w:t xml:space="preserve"> à la </w:t>
      </w:r>
      <w:proofErr w:type="spellStart"/>
      <w:r>
        <w:t>réunion</w:t>
      </w:r>
      <w:proofErr w:type="spellEnd"/>
      <w:r>
        <w:t xml:space="preserve"> de la </w:t>
      </w:r>
      <w:proofErr w:type="spellStart"/>
      <w:r>
        <w:t>section</w:t>
      </w:r>
      <w:proofErr w:type="spellEnd"/>
      <w:r>
        <w:t xml:space="preserve"> en 2027 pour </w:t>
      </w:r>
      <w:proofErr w:type="spellStart"/>
      <w:r>
        <w:t>discussion</w:t>
      </w:r>
      <w:proofErr w:type="spellEnd"/>
      <w:r>
        <w:t xml:space="preserve"> et</w:t>
      </w:r>
    </w:p>
    <w:p w14:paraId="5D4D00EE" w14:textId="5E8A6219" w:rsidR="004B4ED5" w:rsidRDefault="004B4ED5" w:rsidP="004B4ED5">
      <w:pPr>
        <w:spacing w:after="164" w:line="259" w:lineRule="auto"/>
        <w:ind w:right="67"/>
      </w:pPr>
      <w:r>
        <w:t xml:space="preserve">adoption. </w:t>
      </w:r>
      <w:proofErr w:type="spellStart"/>
      <w:r>
        <w:t>Une</w:t>
      </w:r>
      <w:proofErr w:type="spellEnd"/>
      <w:r>
        <w:t xml:space="preserve"> </w:t>
      </w:r>
      <w:proofErr w:type="spellStart"/>
      <w:r>
        <w:t>fois</w:t>
      </w:r>
      <w:proofErr w:type="spellEnd"/>
      <w:r>
        <w:t xml:space="preserve"> </w:t>
      </w:r>
      <w:proofErr w:type="spellStart"/>
      <w:r>
        <w:t>adoptés</w:t>
      </w:r>
      <w:proofErr w:type="spellEnd"/>
      <w:r>
        <w:t xml:space="preserve">, </w:t>
      </w:r>
      <w:proofErr w:type="spellStart"/>
      <w:r>
        <w:t>ils</w:t>
      </w:r>
      <w:proofErr w:type="spellEnd"/>
      <w:r>
        <w:t xml:space="preserve"> </w:t>
      </w:r>
      <w:proofErr w:type="spellStart"/>
      <w:r>
        <w:t>deviendront</w:t>
      </w:r>
      <w:proofErr w:type="spellEnd"/>
      <w:r>
        <w:t xml:space="preserve"> </w:t>
      </w:r>
      <w:proofErr w:type="spellStart"/>
      <w:r>
        <w:t>exécutoires</w:t>
      </w:r>
      <w:proofErr w:type="spellEnd"/>
      <w:r>
        <w:t>.</w:t>
      </w:r>
    </w:p>
    <w:p w14:paraId="4D4EC6E8" w14:textId="5858B7A7" w:rsidR="004B4ED5" w:rsidRDefault="004B4ED5" w:rsidP="004B4ED5">
      <w:pPr>
        <w:spacing w:after="164" w:line="259" w:lineRule="auto"/>
        <w:ind w:right="67"/>
      </w:pPr>
      <w:r>
        <w:t>Fin de la séance</w:t>
      </w:r>
    </w:p>
    <w:p w14:paraId="623191F7" w14:textId="77777777" w:rsidR="004B4ED5" w:rsidRDefault="004B4ED5" w:rsidP="004B4ED5">
      <w:pPr>
        <w:spacing w:after="164" w:line="259" w:lineRule="auto"/>
        <w:ind w:right="67"/>
      </w:pPr>
      <w:r>
        <w:t xml:space="preserve">En </w:t>
      </w:r>
      <w:proofErr w:type="spellStart"/>
      <w:r>
        <w:t>l'absence</w:t>
      </w:r>
      <w:proofErr w:type="spellEnd"/>
      <w:r>
        <w:t xml:space="preserve"> </w:t>
      </w:r>
      <w:proofErr w:type="spellStart"/>
      <w:r>
        <w:t>d'autres</w:t>
      </w:r>
      <w:proofErr w:type="spellEnd"/>
      <w:r>
        <w:t xml:space="preserve"> </w:t>
      </w:r>
      <w:proofErr w:type="spellStart"/>
      <w:r>
        <w:t>commentaires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président a levé la séance à 13h30.</w:t>
      </w:r>
    </w:p>
    <w:p w14:paraId="22B988D9" w14:textId="77777777" w:rsidR="004B4ED5" w:rsidRDefault="004B4ED5" w:rsidP="004B4ED5">
      <w:pPr>
        <w:spacing w:after="164" w:line="259" w:lineRule="auto"/>
        <w:ind w:right="67"/>
      </w:pPr>
    </w:p>
    <w:p w14:paraId="696AA005" w14:textId="78044F07" w:rsidR="004B4ED5" w:rsidRDefault="004B4ED5" w:rsidP="004B4ED5">
      <w:pPr>
        <w:spacing w:after="164" w:line="259" w:lineRule="auto"/>
        <w:ind w:right="67"/>
      </w:pPr>
      <w:r>
        <w:t xml:space="preserve">Sven </w:t>
      </w:r>
      <w:proofErr w:type="spellStart"/>
      <w:r>
        <w:t>Pukat</w:t>
      </w:r>
      <w:proofErr w:type="spellEnd"/>
    </w:p>
    <w:p w14:paraId="3A89CBCA" w14:textId="77777777" w:rsidR="004B4ED5" w:rsidRDefault="004B4ED5" w:rsidP="004B4ED5">
      <w:pPr>
        <w:spacing w:after="164" w:line="259" w:lineRule="auto"/>
        <w:ind w:right="67"/>
      </w:pPr>
      <w:r>
        <w:t xml:space="preserve">Président du Comité des </w:t>
      </w:r>
      <w:proofErr w:type="spellStart"/>
      <w:r>
        <w:t>normes</w:t>
      </w:r>
      <w:proofErr w:type="spellEnd"/>
    </w:p>
    <w:p w14:paraId="535BD468" w14:textId="77777777" w:rsidR="004B4ED5" w:rsidRDefault="004B4ED5" w:rsidP="004B4ED5">
      <w:pPr>
        <w:spacing w:after="164" w:line="259" w:lineRule="auto"/>
        <w:ind w:right="67"/>
      </w:pPr>
      <w:proofErr w:type="spellStart"/>
      <w:r>
        <w:lastRenderedPageBreak/>
        <w:t>Division</w:t>
      </w:r>
      <w:proofErr w:type="spellEnd"/>
      <w:r>
        <w:t xml:space="preserve"> </w:t>
      </w:r>
      <w:proofErr w:type="spellStart"/>
      <w:r>
        <w:t>Oiseaux</w:t>
      </w:r>
      <w:proofErr w:type="spellEnd"/>
      <w:r>
        <w:t xml:space="preserve"> </w:t>
      </w:r>
      <w:proofErr w:type="spellStart"/>
      <w:r>
        <w:t>d'Europe</w:t>
      </w:r>
      <w:proofErr w:type="spellEnd"/>
      <w:r>
        <w:t xml:space="preserve"> de </w:t>
      </w:r>
      <w:proofErr w:type="spellStart"/>
      <w:r>
        <w:t>l'Est</w:t>
      </w:r>
      <w:proofErr w:type="spellEnd"/>
    </w:p>
    <w:p w14:paraId="04F07353" w14:textId="77777777" w:rsidR="004B4ED5" w:rsidRDefault="004B4ED5" w:rsidP="004B4ED5">
      <w:pPr>
        <w:spacing w:after="164" w:line="259" w:lineRule="auto"/>
        <w:ind w:right="67"/>
      </w:pPr>
    </w:p>
    <w:p w14:paraId="1784ECF4" w14:textId="77777777" w:rsidR="004B4ED5" w:rsidRDefault="004B4ED5" w:rsidP="004B4ED5">
      <w:pPr>
        <w:spacing w:after="164" w:line="259" w:lineRule="auto"/>
        <w:ind w:right="67"/>
      </w:pPr>
      <w:proofErr w:type="spellStart"/>
      <w:r>
        <w:t>Vice-président</w:t>
      </w:r>
      <w:proofErr w:type="spellEnd"/>
      <w:r>
        <w:t xml:space="preserve"> et président du Comité des </w:t>
      </w:r>
      <w:proofErr w:type="spellStart"/>
      <w:r>
        <w:t>normes</w:t>
      </w:r>
      <w:proofErr w:type="spellEnd"/>
      <w:r>
        <w:t xml:space="preserve">, </w:t>
      </w:r>
      <w:proofErr w:type="spellStart"/>
      <w:r>
        <w:t>Division</w:t>
      </w:r>
      <w:proofErr w:type="spellEnd"/>
      <w:r>
        <w:t xml:space="preserve"> </w:t>
      </w:r>
      <w:proofErr w:type="spellStart"/>
      <w:r>
        <w:t>Oiseaux</w:t>
      </w:r>
      <w:proofErr w:type="spellEnd"/>
      <w:r>
        <w:t xml:space="preserve"> </w:t>
      </w:r>
      <w:proofErr w:type="spellStart"/>
      <w:r>
        <w:t>d'Europe</w:t>
      </w:r>
      <w:proofErr w:type="spellEnd"/>
      <w:r>
        <w:t xml:space="preserve"> de </w:t>
      </w:r>
      <w:proofErr w:type="spellStart"/>
      <w:r>
        <w:t>l'Est</w:t>
      </w:r>
      <w:proofErr w:type="spellEnd"/>
      <w:r>
        <w:t xml:space="preserve"> - Sven </w:t>
      </w:r>
      <w:proofErr w:type="spellStart"/>
      <w:r>
        <w:t>Pukat</w:t>
      </w:r>
      <w:proofErr w:type="spellEnd"/>
    </w:p>
    <w:p w14:paraId="61831026" w14:textId="77777777" w:rsidR="004B4ED5" w:rsidRDefault="004B4ED5" w:rsidP="004B4ED5">
      <w:pPr>
        <w:spacing w:after="164" w:line="259" w:lineRule="auto"/>
        <w:ind w:right="67"/>
      </w:pPr>
    </w:p>
    <w:p w14:paraId="4A672C42" w14:textId="7C0F74E4" w:rsidR="00325D20" w:rsidRDefault="004B4ED5" w:rsidP="004B4ED5">
      <w:pPr>
        <w:spacing w:after="164" w:line="259" w:lineRule="auto"/>
        <w:ind w:right="67"/>
        <w:jc w:val="center"/>
      </w:pPr>
      <w:r>
        <w:t xml:space="preserve">Page 2 </w:t>
      </w:r>
      <w:proofErr w:type="spellStart"/>
      <w:r>
        <w:t>sur</w:t>
      </w:r>
      <w:proofErr w:type="spellEnd"/>
      <w:r>
        <w:t xml:space="preserve"> 2</w:t>
      </w:r>
    </w:p>
    <w:sectPr w:rsidR="00325D20">
      <w:pgSz w:w="11906" w:h="16838"/>
      <w:pgMar w:top="2888" w:right="1352" w:bottom="849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D20"/>
    <w:rsid w:val="00321E6B"/>
    <w:rsid w:val="00325D20"/>
    <w:rsid w:val="004B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997AC"/>
  <w15:docId w15:val="{0619FEE6-173C-4EBC-AFE7-907E6D5C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70" w:line="250" w:lineRule="auto"/>
      <w:ind w:left="10" w:hanging="10"/>
    </w:pPr>
    <w:rPr>
      <w:rFonts w:ascii="Arial" w:eastAsia="Arial" w:hAnsi="Arial" w:cs="Arial"/>
      <w:color w:val="000000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spacing w:after="177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Arial" w:eastAsia="Arial" w:hAnsi="Arial" w:cs="Arial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517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Pukat PUKI GmbH</dc:creator>
  <cp:keywords/>
  <cp:lastModifiedBy>klaas snijder</cp:lastModifiedBy>
  <cp:revision>2</cp:revision>
  <dcterms:created xsi:type="dcterms:W3CDTF">2026-05-29T11:38:00Z</dcterms:created>
  <dcterms:modified xsi:type="dcterms:W3CDTF">2026-05-29T11:38:00Z</dcterms:modified>
</cp:coreProperties>
</file>