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DBC39" w14:textId="77777777" w:rsidR="005D003A" w:rsidRPr="005D003A" w:rsidRDefault="005D003A" w:rsidP="005D003A">
      <w:pPr>
        <w:spacing w:line="286" w:lineRule="auto"/>
        <w:rPr>
          <w:rFonts w:ascii="Verdana" w:hAnsi="Verdana"/>
          <w:b/>
          <w:bCs/>
          <w:u w:val="single" w:color="000000"/>
          <w:lang w:val="en-GB"/>
        </w:rPr>
      </w:pPr>
      <w:r w:rsidRPr="005D003A">
        <w:rPr>
          <w:rFonts w:ascii="Verdana" w:hAnsi="Verdana"/>
          <w:b/>
          <w:bCs/>
          <w:u w:val="single" w:color="000000"/>
          <w:lang w:val="en-GB"/>
        </w:rPr>
        <w:t>Minutes of the Pigeon Section meeting, EE Congress, 15 May 2026,</w:t>
      </w:r>
    </w:p>
    <w:p w14:paraId="64DA9F03" w14:textId="77777777" w:rsidR="005D003A" w:rsidRPr="005D003A" w:rsidRDefault="005D003A" w:rsidP="005D003A">
      <w:pPr>
        <w:spacing w:line="286" w:lineRule="auto"/>
        <w:rPr>
          <w:rFonts w:ascii="Verdana" w:hAnsi="Verdana"/>
          <w:b/>
          <w:bCs/>
          <w:u w:val="single" w:color="000000"/>
          <w:lang w:val="en-GB"/>
        </w:rPr>
      </w:pPr>
      <w:r w:rsidRPr="005D003A">
        <w:rPr>
          <w:rFonts w:ascii="Verdana" w:hAnsi="Verdana"/>
          <w:b/>
          <w:bCs/>
          <w:u w:val="single" w:color="000000"/>
          <w:lang w:val="en-GB"/>
        </w:rPr>
        <w:t>Segovia, Spain</w:t>
      </w:r>
    </w:p>
    <w:p w14:paraId="32131ACB" w14:textId="77777777" w:rsidR="005D003A" w:rsidRPr="005D003A" w:rsidRDefault="005D003A" w:rsidP="005D003A">
      <w:pPr>
        <w:spacing w:line="286" w:lineRule="auto"/>
        <w:rPr>
          <w:rFonts w:ascii="Verdana" w:hAnsi="Verdana"/>
          <w:b/>
          <w:bCs/>
          <w:u w:val="single" w:color="000000"/>
          <w:lang w:val="en-GB"/>
        </w:rPr>
      </w:pPr>
      <w:r w:rsidRPr="005D003A">
        <w:rPr>
          <w:rFonts w:ascii="Verdana" w:hAnsi="Verdana"/>
          <w:b/>
          <w:bCs/>
          <w:u w:val="single" w:color="000000"/>
          <w:lang w:val="en-GB"/>
        </w:rPr>
        <w:t>Start of meeting: 8.00 am</w:t>
      </w:r>
    </w:p>
    <w:p w14:paraId="2A798402" w14:textId="77777777" w:rsidR="001114C2" w:rsidRPr="001114C2" w:rsidRDefault="005D003A" w:rsidP="001114C2">
      <w:pPr>
        <w:rPr>
          <w:rFonts w:ascii="Verdana" w:hAnsi="Verdana"/>
          <w:spacing w:val="-2"/>
          <w:lang w:val="en-GB"/>
        </w:rPr>
      </w:pPr>
      <w:r w:rsidRPr="001114C2">
        <w:rPr>
          <w:rFonts w:ascii="Verdana" w:hAnsi="Verdana"/>
          <w:b/>
          <w:bCs/>
          <w:u w:val="single" w:color="000000"/>
          <w:lang w:val="en-GB"/>
        </w:rPr>
        <w:t>Present:</w:t>
      </w:r>
      <w:r w:rsidR="00CA4771" w:rsidRPr="001114C2">
        <w:rPr>
          <w:rFonts w:ascii="Verdana" w:hAnsi="Verdana"/>
          <w:b/>
          <w:spacing w:val="-2"/>
          <w:lang w:val="en-GB"/>
        </w:rPr>
        <w:t xml:space="preserve"> </w:t>
      </w:r>
      <w:r w:rsidR="00CA4771" w:rsidRPr="001114C2">
        <w:rPr>
          <w:rFonts w:ascii="Verdana" w:hAnsi="Verdana"/>
          <w:spacing w:val="-2"/>
          <w:lang w:val="en-GB"/>
        </w:rPr>
        <w:t>30</w:t>
      </w:r>
      <w:r w:rsidR="00CA4771" w:rsidRPr="001114C2">
        <w:rPr>
          <w:rFonts w:ascii="Verdana" w:hAnsi="Verdana"/>
          <w:spacing w:val="-4"/>
          <w:lang w:val="en-GB"/>
        </w:rPr>
        <w:t xml:space="preserve"> </w:t>
      </w:r>
      <w:r w:rsidR="001114C2" w:rsidRPr="001114C2">
        <w:rPr>
          <w:rFonts w:ascii="Verdana" w:hAnsi="Verdana"/>
          <w:spacing w:val="-2"/>
          <w:lang w:val="en-GB"/>
        </w:rPr>
        <w:t>participants from 18 countries (Attendance list attached)</w:t>
      </w:r>
    </w:p>
    <w:p w14:paraId="55AF9F17" w14:textId="77777777" w:rsidR="001114C2" w:rsidRDefault="001114C2" w:rsidP="001114C2">
      <w:pPr>
        <w:spacing w:line="286" w:lineRule="auto"/>
        <w:rPr>
          <w:rFonts w:ascii="Verdana" w:hAnsi="Verdana"/>
          <w:spacing w:val="-2"/>
          <w:lang w:val="en-GB"/>
        </w:rPr>
      </w:pPr>
    </w:p>
    <w:p w14:paraId="6EC02F7F" w14:textId="117EDBF5" w:rsidR="00772D5C" w:rsidRPr="00D92DA4" w:rsidRDefault="00D92DA4" w:rsidP="001114C2">
      <w:pPr>
        <w:spacing w:line="286" w:lineRule="auto"/>
        <w:rPr>
          <w:rFonts w:ascii="Verdana" w:hAnsi="Verdana"/>
          <w:b/>
          <w:bCs/>
        </w:rPr>
      </w:pPr>
      <w:r w:rsidRPr="00D92DA4">
        <w:rPr>
          <w:rFonts w:ascii="Verdana" w:hAnsi="Verdana"/>
          <w:b/>
          <w:bCs/>
          <w:spacing w:val="-2"/>
        </w:rPr>
        <w:t>Agenda</w:t>
      </w:r>
      <w:r w:rsidR="00CA4771" w:rsidRPr="00D92DA4">
        <w:rPr>
          <w:rFonts w:ascii="Verdana" w:hAnsi="Verdana"/>
          <w:b/>
          <w:bCs/>
          <w:spacing w:val="-2"/>
        </w:rPr>
        <w:t>:</w:t>
      </w:r>
    </w:p>
    <w:p w14:paraId="42E3F6C6" w14:textId="1E8880E6" w:rsidR="00B518FF" w:rsidRPr="00792EFD" w:rsidRDefault="00D92DA4" w:rsidP="0054112E">
      <w:pPr>
        <w:pStyle w:val="Paragraphedeliste"/>
        <w:numPr>
          <w:ilvl w:val="0"/>
          <w:numId w:val="5"/>
        </w:numPr>
        <w:tabs>
          <w:tab w:val="left" w:pos="415"/>
        </w:tabs>
        <w:spacing w:line="286" w:lineRule="auto"/>
        <w:ind w:left="0" w:firstLine="0"/>
        <w:rPr>
          <w:rFonts w:ascii="Verdana" w:hAnsi="Verdana"/>
          <w:lang w:val="en-GB"/>
        </w:rPr>
      </w:pPr>
      <w:r w:rsidRPr="00792EFD">
        <w:rPr>
          <w:rFonts w:ascii="Verdana" w:hAnsi="Verdana"/>
          <w:spacing w:val="-2"/>
          <w:lang w:val="en-GB"/>
        </w:rPr>
        <w:t xml:space="preserve"> </w:t>
      </w:r>
      <w:r w:rsidR="009C5AE3" w:rsidRPr="00792EFD">
        <w:rPr>
          <w:rFonts w:ascii="Verdana" w:hAnsi="Verdana"/>
          <w:spacing w:val="-2"/>
          <w:lang w:val="en-GB"/>
        </w:rPr>
        <w:t xml:space="preserve"> </w:t>
      </w:r>
      <w:r w:rsidR="000A5ED8" w:rsidRPr="00792EFD">
        <w:rPr>
          <w:rFonts w:ascii="Verdana" w:hAnsi="Verdana"/>
          <w:spacing w:val="-2"/>
          <w:lang w:val="en-GB"/>
        </w:rPr>
        <w:t>Opening and welcome address</w:t>
      </w:r>
    </w:p>
    <w:p w14:paraId="669A5FEF" w14:textId="350BF805" w:rsidR="003A1C3D" w:rsidRPr="00792EFD" w:rsidRDefault="009C5AE3" w:rsidP="0054112E">
      <w:pPr>
        <w:pStyle w:val="Paragraphedeliste"/>
        <w:numPr>
          <w:ilvl w:val="0"/>
          <w:numId w:val="5"/>
        </w:numPr>
        <w:tabs>
          <w:tab w:val="left" w:pos="415"/>
        </w:tabs>
        <w:spacing w:line="286" w:lineRule="auto"/>
        <w:ind w:left="0" w:firstLine="0"/>
        <w:rPr>
          <w:rFonts w:ascii="Verdana" w:hAnsi="Verdana"/>
          <w:lang w:val="en-GB"/>
        </w:rPr>
      </w:pPr>
      <w:r w:rsidRPr="00792EFD">
        <w:rPr>
          <w:rFonts w:ascii="Verdana" w:hAnsi="Verdana"/>
          <w:spacing w:val="-2"/>
          <w:lang w:val="en-GB"/>
        </w:rPr>
        <w:t xml:space="preserve">  </w:t>
      </w:r>
      <w:r w:rsidR="000A5ED8" w:rsidRPr="00792EFD">
        <w:rPr>
          <w:rFonts w:ascii="Verdana" w:hAnsi="Verdana"/>
          <w:spacing w:val="-2"/>
          <w:lang w:val="en-GB"/>
        </w:rPr>
        <w:t>Attendance list</w:t>
      </w:r>
    </w:p>
    <w:p w14:paraId="6CB2F51B" w14:textId="77777777" w:rsidR="00FA4CE4" w:rsidRPr="00792EFD" w:rsidRDefault="009C5AE3" w:rsidP="009B44E7">
      <w:pPr>
        <w:pStyle w:val="Paragraphedeliste"/>
        <w:numPr>
          <w:ilvl w:val="0"/>
          <w:numId w:val="5"/>
        </w:numPr>
        <w:tabs>
          <w:tab w:val="left" w:pos="415"/>
        </w:tabs>
        <w:spacing w:line="286" w:lineRule="auto"/>
        <w:ind w:left="0" w:firstLine="0"/>
        <w:rPr>
          <w:rFonts w:ascii="Verdana" w:hAnsi="Verdana"/>
          <w:lang w:val="en-GB"/>
        </w:rPr>
      </w:pPr>
      <w:r w:rsidRPr="00792EFD">
        <w:rPr>
          <w:rFonts w:ascii="Verdana" w:hAnsi="Verdana"/>
          <w:spacing w:val="-2"/>
          <w:lang w:val="en-GB"/>
        </w:rPr>
        <w:t xml:space="preserve">  </w:t>
      </w:r>
      <w:r w:rsidR="00FA4CE4" w:rsidRPr="00792EFD">
        <w:rPr>
          <w:rFonts w:ascii="Verdana" w:hAnsi="Verdana"/>
          <w:spacing w:val="-2"/>
          <w:lang w:val="en-GB"/>
        </w:rPr>
        <w:t>Minutes of the 2025 meeting</w:t>
      </w:r>
    </w:p>
    <w:p w14:paraId="4903D492" w14:textId="4A638457" w:rsidR="009B44E7" w:rsidRPr="00792EFD" w:rsidRDefault="009C5AE3" w:rsidP="009B44E7">
      <w:pPr>
        <w:pStyle w:val="Paragraphedeliste"/>
        <w:numPr>
          <w:ilvl w:val="0"/>
          <w:numId w:val="5"/>
        </w:numPr>
        <w:tabs>
          <w:tab w:val="left" w:pos="415"/>
        </w:tabs>
        <w:spacing w:line="286" w:lineRule="auto"/>
        <w:ind w:left="0" w:firstLine="0"/>
        <w:rPr>
          <w:rFonts w:ascii="Verdana" w:hAnsi="Verdana"/>
          <w:lang w:val="en-GB"/>
        </w:rPr>
      </w:pPr>
      <w:r w:rsidRPr="00792EFD">
        <w:rPr>
          <w:rFonts w:ascii="Verdana" w:hAnsi="Verdana"/>
          <w:spacing w:val="-2"/>
          <w:lang w:val="en-GB"/>
        </w:rPr>
        <w:t xml:space="preserve">  </w:t>
      </w:r>
      <w:r w:rsidR="00B07DAE" w:rsidRPr="00792EFD">
        <w:rPr>
          <w:rFonts w:ascii="Verdana" w:hAnsi="Verdana"/>
          <w:spacing w:val="-2"/>
          <w:lang w:val="en-GB"/>
        </w:rPr>
        <w:t>Information on current animal welfare issues</w:t>
      </w:r>
    </w:p>
    <w:p w14:paraId="21D49C61" w14:textId="31CE0E9E" w:rsidR="003A1C3D" w:rsidRPr="00792EFD" w:rsidRDefault="009C5AE3" w:rsidP="0054112E">
      <w:pPr>
        <w:pStyle w:val="Paragraphedeliste"/>
        <w:numPr>
          <w:ilvl w:val="0"/>
          <w:numId w:val="5"/>
        </w:numPr>
        <w:tabs>
          <w:tab w:val="left" w:pos="415"/>
        </w:tabs>
        <w:spacing w:line="286" w:lineRule="auto"/>
        <w:ind w:left="0" w:firstLine="0"/>
        <w:rPr>
          <w:rFonts w:ascii="Verdana" w:hAnsi="Verdana"/>
          <w:lang w:val="en-GB"/>
        </w:rPr>
      </w:pPr>
      <w:r w:rsidRPr="00792EFD">
        <w:rPr>
          <w:rFonts w:ascii="Verdana" w:hAnsi="Verdana"/>
          <w:spacing w:val="-2"/>
          <w:lang w:val="en-GB"/>
        </w:rPr>
        <w:t xml:space="preserve">  </w:t>
      </w:r>
      <w:r w:rsidR="00B07DAE" w:rsidRPr="00792EFD">
        <w:rPr>
          <w:rFonts w:ascii="Verdana" w:hAnsi="Verdana"/>
          <w:spacing w:val="-2"/>
          <w:lang w:val="en-GB"/>
        </w:rPr>
        <w:t>Minutes of the Presidium meetings</w:t>
      </w:r>
    </w:p>
    <w:p w14:paraId="3663D398" w14:textId="67E1335B" w:rsidR="00BE1387" w:rsidRPr="00792EFD" w:rsidRDefault="009C5AE3" w:rsidP="0054112E">
      <w:pPr>
        <w:pStyle w:val="Paragraphedeliste"/>
        <w:numPr>
          <w:ilvl w:val="0"/>
          <w:numId w:val="5"/>
        </w:numPr>
        <w:tabs>
          <w:tab w:val="left" w:pos="415"/>
        </w:tabs>
        <w:spacing w:line="286" w:lineRule="auto"/>
        <w:ind w:left="0" w:firstLine="0"/>
        <w:rPr>
          <w:rFonts w:ascii="Verdana" w:hAnsi="Verdana"/>
          <w:lang w:val="en-GB"/>
        </w:rPr>
      </w:pPr>
      <w:r w:rsidRPr="00792EFD">
        <w:rPr>
          <w:rFonts w:ascii="Verdana" w:hAnsi="Verdana"/>
          <w:spacing w:val="-2"/>
          <w:lang w:val="en-GB"/>
        </w:rPr>
        <w:t xml:space="preserve">  </w:t>
      </w:r>
      <w:r w:rsidR="00B07DAE" w:rsidRPr="00792EFD">
        <w:rPr>
          <w:rFonts w:ascii="Verdana" w:hAnsi="Verdana"/>
          <w:spacing w:val="-2"/>
          <w:lang w:val="en-GB"/>
        </w:rPr>
        <w:t>EE General Meeting on 16 May 2026</w:t>
      </w:r>
    </w:p>
    <w:p w14:paraId="36D26A1A" w14:textId="14249A47" w:rsidR="00772D5C" w:rsidRPr="00792EFD" w:rsidRDefault="009C5AE3" w:rsidP="0054112E">
      <w:pPr>
        <w:pStyle w:val="Paragraphedeliste"/>
        <w:numPr>
          <w:ilvl w:val="0"/>
          <w:numId w:val="5"/>
        </w:numPr>
        <w:tabs>
          <w:tab w:val="left" w:pos="415"/>
        </w:tabs>
        <w:spacing w:line="286" w:lineRule="auto"/>
        <w:ind w:left="0" w:firstLine="0"/>
        <w:rPr>
          <w:rFonts w:ascii="Verdana" w:hAnsi="Verdana"/>
          <w:lang w:val="en-GB"/>
        </w:rPr>
      </w:pPr>
      <w:r w:rsidRPr="00792EFD">
        <w:rPr>
          <w:rFonts w:ascii="Verdana" w:hAnsi="Verdana"/>
          <w:lang w:val="en-GB"/>
        </w:rPr>
        <w:t xml:space="preserve">  </w:t>
      </w:r>
      <w:r w:rsidR="00CA4771" w:rsidRPr="00792EFD">
        <w:rPr>
          <w:rFonts w:ascii="Verdana" w:hAnsi="Verdana"/>
          <w:lang w:val="en-GB"/>
        </w:rPr>
        <w:t>RBES</w:t>
      </w:r>
      <w:r w:rsidR="00CA4771" w:rsidRPr="00792EFD">
        <w:rPr>
          <w:rFonts w:ascii="Verdana" w:hAnsi="Verdana"/>
          <w:spacing w:val="-10"/>
          <w:lang w:val="en-GB"/>
        </w:rPr>
        <w:t xml:space="preserve"> </w:t>
      </w:r>
      <w:r w:rsidR="00CA4771" w:rsidRPr="00792EFD">
        <w:rPr>
          <w:rFonts w:ascii="Verdana" w:hAnsi="Verdana"/>
          <w:spacing w:val="-2"/>
          <w:lang w:val="en-GB"/>
        </w:rPr>
        <w:t>2025/26</w:t>
      </w:r>
    </w:p>
    <w:p w14:paraId="6A1835B2" w14:textId="307AA52E" w:rsidR="00422DE1" w:rsidRPr="00792EFD" w:rsidRDefault="009C5AE3" w:rsidP="0054112E">
      <w:pPr>
        <w:pStyle w:val="Paragraphedeliste"/>
        <w:numPr>
          <w:ilvl w:val="0"/>
          <w:numId w:val="5"/>
        </w:numPr>
        <w:tabs>
          <w:tab w:val="left" w:pos="415"/>
        </w:tabs>
        <w:spacing w:line="286" w:lineRule="auto"/>
        <w:ind w:left="0" w:firstLine="0"/>
        <w:rPr>
          <w:rFonts w:ascii="Verdana" w:hAnsi="Verdana"/>
          <w:lang w:val="en-GB"/>
        </w:rPr>
      </w:pPr>
      <w:r w:rsidRPr="00792EFD">
        <w:rPr>
          <w:rFonts w:ascii="Verdana" w:hAnsi="Verdana"/>
          <w:spacing w:val="-2"/>
          <w:lang w:val="en-GB"/>
        </w:rPr>
        <w:t xml:space="preserve">  </w:t>
      </w:r>
      <w:r w:rsidR="005B76F1" w:rsidRPr="00792EFD">
        <w:rPr>
          <w:rFonts w:ascii="Verdana" w:hAnsi="Verdana"/>
          <w:spacing w:val="-2"/>
          <w:lang w:val="en-GB"/>
        </w:rPr>
        <w:t>Approval of the RBES 2026/2027</w:t>
      </w:r>
    </w:p>
    <w:p w14:paraId="66BEF686" w14:textId="3CFE2EBB" w:rsidR="00772D5C" w:rsidRPr="00792EFD" w:rsidRDefault="009C5AE3" w:rsidP="0054112E">
      <w:pPr>
        <w:pStyle w:val="Paragraphedeliste"/>
        <w:numPr>
          <w:ilvl w:val="0"/>
          <w:numId w:val="5"/>
        </w:numPr>
        <w:tabs>
          <w:tab w:val="left" w:pos="415"/>
        </w:tabs>
        <w:spacing w:line="286" w:lineRule="auto"/>
        <w:ind w:left="0" w:firstLine="0"/>
        <w:rPr>
          <w:rFonts w:ascii="Verdana" w:hAnsi="Verdana"/>
          <w:lang w:val="en-GB"/>
        </w:rPr>
      </w:pPr>
      <w:r w:rsidRPr="00792EFD">
        <w:rPr>
          <w:rFonts w:ascii="Verdana" w:hAnsi="Verdana"/>
          <w:lang w:val="en-GB"/>
        </w:rPr>
        <w:t xml:space="preserve">  </w:t>
      </w:r>
      <w:r w:rsidR="00D037DC" w:rsidRPr="00792EFD">
        <w:rPr>
          <w:rFonts w:ascii="Verdana" w:hAnsi="Verdana"/>
          <w:lang w:val="en-GB"/>
        </w:rPr>
        <w:t>ESKT Report</w:t>
      </w:r>
    </w:p>
    <w:p w14:paraId="57E7C5F2" w14:textId="296B484E" w:rsidR="00D037DC" w:rsidRPr="00792EFD" w:rsidRDefault="00D037DC" w:rsidP="0054112E">
      <w:pPr>
        <w:pStyle w:val="Paragraphedeliste"/>
        <w:numPr>
          <w:ilvl w:val="0"/>
          <w:numId w:val="5"/>
        </w:numPr>
        <w:tabs>
          <w:tab w:val="left" w:pos="556"/>
        </w:tabs>
        <w:spacing w:line="286" w:lineRule="auto"/>
        <w:ind w:left="0" w:firstLine="0"/>
        <w:rPr>
          <w:rFonts w:ascii="Verdana" w:hAnsi="Verdana"/>
          <w:lang w:val="en-GB"/>
        </w:rPr>
      </w:pPr>
      <w:r w:rsidRPr="00792EFD">
        <w:rPr>
          <w:rFonts w:ascii="Verdana" w:hAnsi="Verdana"/>
          <w:spacing w:val="-2"/>
          <w:lang w:val="en-GB"/>
        </w:rPr>
        <w:t>Directory of pigeon breeds</w:t>
      </w:r>
    </w:p>
    <w:p w14:paraId="6A535804" w14:textId="36D24DE4" w:rsidR="00772D5C" w:rsidRPr="00792EFD" w:rsidRDefault="00D037DC" w:rsidP="0054112E">
      <w:pPr>
        <w:pStyle w:val="Paragraphedeliste"/>
        <w:numPr>
          <w:ilvl w:val="0"/>
          <w:numId w:val="5"/>
        </w:numPr>
        <w:tabs>
          <w:tab w:val="left" w:pos="556"/>
        </w:tabs>
        <w:spacing w:line="286" w:lineRule="auto"/>
        <w:ind w:left="0" w:firstLine="0"/>
        <w:rPr>
          <w:rFonts w:ascii="Verdana" w:hAnsi="Verdana"/>
          <w:lang w:val="en-GB"/>
        </w:rPr>
      </w:pPr>
      <w:r w:rsidRPr="00792EFD">
        <w:rPr>
          <w:rFonts w:ascii="Verdana" w:hAnsi="Verdana"/>
          <w:lang w:val="en-GB"/>
        </w:rPr>
        <w:t>A look back at the 30th EE trade fair in Nitra</w:t>
      </w:r>
    </w:p>
    <w:p w14:paraId="25677F45" w14:textId="40AA8F46" w:rsidR="00D037DC" w:rsidRPr="00792EFD" w:rsidRDefault="00D037DC" w:rsidP="0054112E">
      <w:pPr>
        <w:pStyle w:val="Paragraphedeliste"/>
        <w:numPr>
          <w:ilvl w:val="0"/>
          <w:numId w:val="5"/>
        </w:numPr>
        <w:tabs>
          <w:tab w:val="left" w:pos="556"/>
        </w:tabs>
        <w:spacing w:line="286" w:lineRule="auto"/>
        <w:ind w:left="0" w:firstLine="0"/>
        <w:rPr>
          <w:rFonts w:ascii="Verdana" w:hAnsi="Verdana"/>
          <w:lang w:val="en-GB"/>
        </w:rPr>
      </w:pPr>
      <w:r w:rsidRPr="00792EFD">
        <w:rPr>
          <w:rFonts w:ascii="Verdana" w:hAnsi="Verdana"/>
          <w:spacing w:val="-2"/>
          <w:lang w:val="en-GB"/>
        </w:rPr>
        <w:t>Miscellaneous</w:t>
      </w:r>
    </w:p>
    <w:p w14:paraId="0EBA11B9" w14:textId="65D4DEE4" w:rsidR="00D037DC" w:rsidRPr="00792EFD" w:rsidRDefault="00D037DC" w:rsidP="0054112E">
      <w:pPr>
        <w:pStyle w:val="Paragraphedeliste"/>
        <w:numPr>
          <w:ilvl w:val="0"/>
          <w:numId w:val="5"/>
        </w:numPr>
        <w:tabs>
          <w:tab w:val="left" w:pos="556"/>
        </w:tabs>
        <w:spacing w:line="286" w:lineRule="auto"/>
        <w:ind w:left="0" w:firstLine="0"/>
        <w:rPr>
          <w:rFonts w:ascii="Verdana" w:hAnsi="Verdana"/>
          <w:lang w:val="en-GB"/>
        </w:rPr>
      </w:pPr>
      <w:r w:rsidRPr="00792EFD">
        <w:rPr>
          <w:rFonts w:ascii="Verdana" w:hAnsi="Verdana"/>
          <w:spacing w:val="-2"/>
          <w:lang w:val="en-GB"/>
        </w:rPr>
        <w:t>Closing remarks</w:t>
      </w:r>
    </w:p>
    <w:p w14:paraId="0E578FCB" w14:textId="2DF6A570" w:rsidR="00772D5C" w:rsidRPr="00792EFD" w:rsidRDefault="00D037DC" w:rsidP="0054112E">
      <w:pPr>
        <w:pStyle w:val="Corpsdetexte"/>
        <w:spacing w:before="0" w:line="286" w:lineRule="auto"/>
        <w:ind w:left="0"/>
        <w:rPr>
          <w:rFonts w:ascii="Verdana" w:hAnsi="Verdana"/>
          <w:spacing w:val="-2"/>
          <w:sz w:val="22"/>
          <w:szCs w:val="22"/>
          <w:lang w:val="en-GB"/>
        </w:rPr>
      </w:pPr>
      <w:r w:rsidRPr="00792EFD">
        <w:rPr>
          <w:rFonts w:ascii="Verdana" w:hAnsi="Verdana"/>
          <w:spacing w:val="-2"/>
          <w:sz w:val="22"/>
          <w:szCs w:val="22"/>
          <w:lang w:val="en-GB"/>
        </w:rPr>
        <w:t>14.   Group photo</w:t>
      </w:r>
    </w:p>
    <w:p w14:paraId="32096864" w14:textId="77777777" w:rsidR="00D037DC" w:rsidRPr="00792EFD" w:rsidRDefault="00D037DC" w:rsidP="0054112E">
      <w:pPr>
        <w:pStyle w:val="Corpsdetexte"/>
        <w:spacing w:before="0" w:line="286" w:lineRule="auto"/>
        <w:ind w:left="0"/>
        <w:rPr>
          <w:rFonts w:ascii="Verdana" w:hAnsi="Verdana"/>
          <w:sz w:val="22"/>
          <w:szCs w:val="22"/>
          <w:lang w:val="en-GB"/>
        </w:rPr>
      </w:pPr>
    </w:p>
    <w:p w14:paraId="378D6328" w14:textId="58415608" w:rsidR="00731BE3" w:rsidRPr="00792EFD" w:rsidRDefault="00CA4771" w:rsidP="00731BE3">
      <w:pPr>
        <w:pStyle w:val="Titre2"/>
        <w:spacing w:before="0" w:line="286" w:lineRule="auto"/>
        <w:ind w:left="0"/>
        <w:rPr>
          <w:rFonts w:ascii="Verdana" w:hAnsi="Verdana"/>
          <w:sz w:val="22"/>
          <w:szCs w:val="22"/>
          <w:lang w:val="en-GB"/>
        </w:rPr>
      </w:pPr>
      <w:r w:rsidRPr="00792EFD">
        <w:rPr>
          <w:rFonts w:ascii="Verdana" w:hAnsi="Verdana"/>
          <w:sz w:val="22"/>
          <w:szCs w:val="22"/>
          <w:lang w:val="en-GB"/>
        </w:rPr>
        <w:t>1.</w:t>
      </w:r>
      <w:r w:rsidRPr="00792EFD">
        <w:rPr>
          <w:rFonts w:ascii="Verdana" w:hAnsi="Verdana"/>
          <w:spacing w:val="-7"/>
          <w:sz w:val="22"/>
          <w:szCs w:val="22"/>
          <w:lang w:val="en-GB"/>
        </w:rPr>
        <w:t xml:space="preserve"> </w:t>
      </w:r>
      <w:r w:rsidR="00D037DC" w:rsidRPr="00792EFD">
        <w:rPr>
          <w:rFonts w:ascii="Verdana" w:hAnsi="Verdana"/>
          <w:sz w:val="22"/>
          <w:szCs w:val="22"/>
          <w:lang w:val="en-GB"/>
        </w:rPr>
        <w:t xml:space="preserve">Opening and welcome </w:t>
      </w:r>
    </w:p>
    <w:p w14:paraId="560D5F17" w14:textId="77777777" w:rsidR="00D037DC" w:rsidRPr="00D037DC" w:rsidRDefault="00D037DC" w:rsidP="00D037DC">
      <w:pPr>
        <w:pStyle w:val="Corpsdetexte"/>
        <w:spacing w:before="0" w:line="286" w:lineRule="auto"/>
        <w:ind w:left="0"/>
        <w:rPr>
          <w:rFonts w:ascii="Verdana" w:hAnsi="Verdana"/>
          <w:sz w:val="22"/>
          <w:szCs w:val="22"/>
          <w:lang w:val="en-GB"/>
        </w:rPr>
      </w:pPr>
      <w:r w:rsidRPr="00D037DC">
        <w:rPr>
          <w:rFonts w:ascii="Verdana" w:hAnsi="Verdana"/>
          <w:sz w:val="22"/>
          <w:szCs w:val="22"/>
          <w:lang w:val="en-GB"/>
        </w:rPr>
        <w:t xml:space="preserve">The section’s president, August Heftberger, welcomed participants to the section meeting in Segovia, Spain (Appendix). He extended a special welcome to: </w:t>
      </w:r>
    </w:p>
    <w:p w14:paraId="5A05CC59" w14:textId="77777777" w:rsidR="00D037DC" w:rsidRPr="00D037DC" w:rsidRDefault="00D037DC" w:rsidP="00D037DC">
      <w:pPr>
        <w:pStyle w:val="Corpsdetexte"/>
        <w:spacing w:before="0" w:line="286" w:lineRule="auto"/>
        <w:rPr>
          <w:rFonts w:ascii="Verdana" w:hAnsi="Verdana"/>
          <w:sz w:val="22"/>
          <w:szCs w:val="22"/>
          <w:lang w:val="en-GB"/>
        </w:rPr>
      </w:pPr>
      <w:r w:rsidRPr="00D037DC">
        <w:rPr>
          <w:rFonts w:ascii="Verdana" w:hAnsi="Verdana"/>
          <w:sz w:val="22"/>
          <w:szCs w:val="22"/>
          <w:lang w:val="en-GB"/>
        </w:rPr>
        <w:t>- Edin Jabandzic, BIH, Vice-President of the EE</w:t>
      </w:r>
    </w:p>
    <w:p w14:paraId="2B7D47C0" w14:textId="77777777" w:rsidR="00D037DC" w:rsidRPr="00D037DC" w:rsidRDefault="00D037DC" w:rsidP="00D037DC">
      <w:pPr>
        <w:pStyle w:val="Corpsdetexte"/>
        <w:spacing w:before="0" w:line="286" w:lineRule="auto"/>
        <w:rPr>
          <w:rFonts w:ascii="Verdana" w:hAnsi="Verdana"/>
          <w:sz w:val="22"/>
          <w:szCs w:val="22"/>
          <w:lang w:val="en-GB"/>
        </w:rPr>
      </w:pPr>
      <w:r w:rsidRPr="00D037DC">
        <w:rPr>
          <w:rFonts w:ascii="Verdana" w:hAnsi="Verdana"/>
          <w:sz w:val="22"/>
          <w:szCs w:val="22"/>
          <w:lang w:val="en-GB"/>
        </w:rPr>
        <w:t>- Lars van Droogenbroeck, B, President of the ESKT, whom he thanked for his translation work.</w:t>
      </w:r>
    </w:p>
    <w:p w14:paraId="00366D4A" w14:textId="77777777" w:rsidR="00D037DC" w:rsidRPr="00D037DC" w:rsidRDefault="00D037DC" w:rsidP="00D037DC">
      <w:pPr>
        <w:pStyle w:val="Corpsdetexte"/>
        <w:spacing w:before="0" w:line="286" w:lineRule="auto"/>
        <w:rPr>
          <w:rFonts w:ascii="Verdana" w:hAnsi="Verdana"/>
          <w:sz w:val="22"/>
          <w:szCs w:val="22"/>
          <w:lang w:val="en-GB"/>
        </w:rPr>
      </w:pPr>
      <w:r w:rsidRPr="00D037DC">
        <w:rPr>
          <w:rFonts w:ascii="Verdana" w:hAnsi="Verdana"/>
          <w:sz w:val="22"/>
          <w:szCs w:val="22"/>
          <w:lang w:val="en-GB"/>
        </w:rPr>
        <w:t>- Arturo Gonzales, President of the Spanish association</w:t>
      </w:r>
    </w:p>
    <w:p w14:paraId="28CF9C80" w14:textId="7AE095C5" w:rsidR="00D037DC" w:rsidRPr="00D037DC" w:rsidRDefault="00D037DC" w:rsidP="00D037DC">
      <w:pPr>
        <w:pStyle w:val="Corpsdetexte"/>
        <w:spacing w:before="0" w:line="286" w:lineRule="auto"/>
        <w:rPr>
          <w:rFonts w:ascii="Verdana" w:hAnsi="Verdana"/>
          <w:sz w:val="22"/>
          <w:szCs w:val="22"/>
          <w:lang w:val="en-GB"/>
        </w:rPr>
      </w:pPr>
      <w:r w:rsidRPr="00D037DC">
        <w:rPr>
          <w:rFonts w:ascii="Verdana" w:hAnsi="Verdana"/>
          <w:sz w:val="22"/>
          <w:szCs w:val="22"/>
          <w:lang w:val="en-GB"/>
        </w:rPr>
        <w:t>- Zdzislaw Borawski – PL, Andre Legrand – B</w:t>
      </w:r>
      <w:r w:rsidR="00CE2F57">
        <w:rPr>
          <w:rFonts w:ascii="Verdana" w:hAnsi="Verdana"/>
          <w:sz w:val="22"/>
          <w:szCs w:val="22"/>
          <w:lang w:val="en-GB"/>
        </w:rPr>
        <w:t>E</w:t>
      </w:r>
      <w:r w:rsidRPr="00D037DC">
        <w:rPr>
          <w:rFonts w:ascii="Verdana" w:hAnsi="Verdana"/>
          <w:sz w:val="22"/>
          <w:szCs w:val="22"/>
          <w:lang w:val="en-GB"/>
        </w:rPr>
        <w:t>, honorary members of the EE</w:t>
      </w:r>
    </w:p>
    <w:p w14:paraId="00AE3A39" w14:textId="77777777" w:rsidR="00D037DC" w:rsidRPr="00D037DC" w:rsidRDefault="00D037DC" w:rsidP="00D037DC">
      <w:pPr>
        <w:pStyle w:val="Corpsdetexte"/>
        <w:spacing w:line="286" w:lineRule="auto"/>
        <w:ind w:left="0"/>
        <w:rPr>
          <w:rFonts w:ascii="Verdana" w:hAnsi="Verdana"/>
          <w:sz w:val="22"/>
          <w:szCs w:val="22"/>
          <w:lang w:val="en-GB"/>
        </w:rPr>
      </w:pPr>
      <w:r w:rsidRPr="00D037DC">
        <w:rPr>
          <w:rFonts w:ascii="Verdana" w:hAnsi="Verdana"/>
          <w:sz w:val="22"/>
          <w:szCs w:val="22"/>
          <w:lang w:val="en-GB"/>
        </w:rPr>
        <w:t>For financial reasons, the organisation of the EE conference, originally scheduled to take place in Mallorca, has been moved to Segovia. The EE Executive Committee would like the host organisation to provide more specific information and a more detailed quotation. The EE President pointed out that most EE congresses take place in Eastern Europe and that Western countries cite rising costs as an excuse.</w:t>
      </w:r>
    </w:p>
    <w:p w14:paraId="36FC5534" w14:textId="77777777" w:rsidR="00D037DC" w:rsidRPr="00D037DC" w:rsidRDefault="00D037DC" w:rsidP="00D037DC">
      <w:pPr>
        <w:pStyle w:val="Corpsdetexte"/>
        <w:spacing w:line="286" w:lineRule="auto"/>
        <w:ind w:left="0"/>
        <w:rPr>
          <w:rFonts w:ascii="Verdana" w:hAnsi="Verdana"/>
          <w:sz w:val="22"/>
          <w:szCs w:val="22"/>
          <w:lang w:val="en-GB"/>
        </w:rPr>
      </w:pPr>
      <w:r w:rsidRPr="00D037DC">
        <w:rPr>
          <w:rFonts w:ascii="Verdana" w:hAnsi="Verdana"/>
          <w:sz w:val="22"/>
          <w:szCs w:val="22"/>
          <w:lang w:val="en-GB"/>
        </w:rPr>
        <w:t>Milan Brkic, a long-standing delegate from Serbia, a renowned judge and breeder of peacock pigeons, passed away in early January 2026. The delegates stood to observe a minute’s silence in his memory.</w:t>
      </w:r>
    </w:p>
    <w:p w14:paraId="791CFC04" w14:textId="77777777" w:rsidR="00451849" w:rsidRPr="00D037DC" w:rsidRDefault="00451849" w:rsidP="0054112E">
      <w:pPr>
        <w:pStyle w:val="Corpsdetexte"/>
        <w:spacing w:before="0" w:line="286" w:lineRule="auto"/>
        <w:ind w:left="0"/>
        <w:rPr>
          <w:rFonts w:ascii="Verdana" w:hAnsi="Verdana"/>
          <w:sz w:val="22"/>
          <w:szCs w:val="22"/>
          <w:lang w:val="en-GB"/>
        </w:rPr>
      </w:pPr>
    </w:p>
    <w:p w14:paraId="00A5683E" w14:textId="0987104E" w:rsidR="00772D5C" w:rsidRPr="00D037DC" w:rsidRDefault="00CA4771" w:rsidP="0054112E">
      <w:pPr>
        <w:pStyle w:val="Titre2"/>
        <w:spacing w:before="0" w:line="286" w:lineRule="auto"/>
        <w:ind w:left="0"/>
        <w:rPr>
          <w:rFonts w:ascii="Verdana" w:hAnsi="Verdana"/>
          <w:sz w:val="22"/>
          <w:szCs w:val="22"/>
          <w:lang w:val="en-GB"/>
        </w:rPr>
      </w:pPr>
      <w:r w:rsidRPr="00D037DC">
        <w:rPr>
          <w:rFonts w:ascii="Verdana" w:hAnsi="Verdana"/>
          <w:sz w:val="22"/>
          <w:szCs w:val="22"/>
          <w:lang w:val="en-GB"/>
        </w:rPr>
        <w:t>2:</w:t>
      </w:r>
      <w:r w:rsidRPr="00D037DC">
        <w:rPr>
          <w:rFonts w:ascii="Verdana" w:hAnsi="Verdana"/>
          <w:spacing w:val="-6"/>
          <w:sz w:val="22"/>
          <w:szCs w:val="22"/>
          <w:lang w:val="en-GB"/>
        </w:rPr>
        <w:t xml:space="preserve"> </w:t>
      </w:r>
      <w:r w:rsidR="00D037DC" w:rsidRPr="00D037DC">
        <w:rPr>
          <w:rFonts w:ascii="Verdana" w:hAnsi="Verdana"/>
          <w:sz w:val="22"/>
          <w:szCs w:val="22"/>
          <w:lang w:val="en-GB"/>
        </w:rPr>
        <w:t>Attendance list</w:t>
      </w:r>
    </w:p>
    <w:p w14:paraId="71FBBC2E" w14:textId="77777777" w:rsidR="00D037DC" w:rsidRPr="00D037DC" w:rsidRDefault="00D037DC" w:rsidP="00D037DC">
      <w:pPr>
        <w:pStyle w:val="Titre2"/>
        <w:spacing w:line="286" w:lineRule="auto"/>
        <w:ind w:left="0"/>
        <w:rPr>
          <w:rFonts w:ascii="Verdana" w:hAnsi="Verdana"/>
          <w:b w:val="0"/>
          <w:bCs w:val="0"/>
          <w:sz w:val="22"/>
          <w:szCs w:val="22"/>
          <w:lang w:val="en-GB"/>
        </w:rPr>
      </w:pPr>
      <w:r w:rsidRPr="00D037DC">
        <w:rPr>
          <w:rFonts w:ascii="Verdana" w:hAnsi="Verdana"/>
          <w:b w:val="0"/>
          <w:bCs w:val="0"/>
          <w:sz w:val="22"/>
          <w:szCs w:val="22"/>
          <w:lang w:val="en-GB"/>
        </w:rPr>
        <w:t>Invitations were sent to the following 28 member countries: AT, BE, BG, BiH, HR, CZ, DE, ES, FR, BG, HU, IT, XK, PL, RU, RO, NL, SK, TR, PT</w:t>
      </w:r>
    </w:p>
    <w:p w14:paraId="571D6195" w14:textId="77777777" w:rsidR="00D037DC" w:rsidRDefault="00D037DC" w:rsidP="00D037DC">
      <w:pPr>
        <w:pStyle w:val="Titre2"/>
        <w:spacing w:line="286" w:lineRule="auto"/>
        <w:ind w:left="0"/>
        <w:rPr>
          <w:rFonts w:ascii="Verdana" w:hAnsi="Verdana"/>
          <w:b w:val="0"/>
          <w:bCs w:val="0"/>
          <w:sz w:val="22"/>
          <w:szCs w:val="22"/>
          <w:lang w:val="en-GB"/>
        </w:rPr>
      </w:pPr>
    </w:p>
    <w:p w14:paraId="616F3362" w14:textId="1BF9BEE7" w:rsidR="00D037DC" w:rsidRPr="00D037DC" w:rsidRDefault="00D037DC" w:rsidP="00D037DC">
      <w:pPr>
        <w:pStyle w:val="Titre2"/>
        <w:spacing w:line="286" w:lineRule="auto"/>
        <w:ind w:left="0"/>
        <w:rPr>
          <w:rFonts w:ascii="Verdana" w:hAnsi="Verdana"/>
          <w:b w:val="0"/>
          <w:bCs w:val="0"/>
          <w:sz w:val="22"/>
          <w:szCs w:val="22"/>
          <w:lang w:val="en-GB"/>
        </w:rPr>
      </w:pPr>
      <w:r w:rsidRPr="00D037DC">
        <w:rPr>
          <w:rFonts w:ascii="Verdana" w:hAnsi="Verdana"/>
          <w:b w:val="0"/>
          <w:bCs w:val="0"/>
          <w:sz w:val="22"/>
          <w:szCs w:val="22"/>
          <w:lang w:val="en-GB"/>
        </w:rPr>
        <w:lastRenderedPageBreak/>
        <w:t>Unfortunately absent: CH, DK, SE, SL, RS, UK, LT, SM</w:t>
      </w:r>
    </w:p>
    <w:p w14:paraId="02132E6A" w14:textId="77777777" w:rsidR="00D037DC" w:rsidRPr="00D037DC" w:rsidRDefault="00D037DC" w:rsidP="00CE2F57">
      <w:pPr>
        <w:pStyle w:val="Titre2"/>
        <w:spacing w:before="0" w:line="286" w:lineRule="auto"/>
        <w:ind w:left="0"/>
        <w:rPr>
          <w:rFonts w:ascii="Verdana" w:hAnsi="Verdana"/>
          <w:b w:val="0"/>
          <w:bCs w:val="0"/>
          <w:sz w:val="22"/>
          <w:szCs w:val="22"/>
          <w:lang w:val="en-GB"/>
        </w:rPr>
      </w:pPr>
      <w:r w:rsidRPr="00D037DC">
        <w:rPr>
          <w:rFonts w:ascii="Verdana" w:hAnsi="Verdana"/>
          <w:b w:val="0"/>
          <w:bCs w:val="0"/>
          <w:sz w:val="22"/>
          <w:szCs w:val="22"/>
          <w:lang w:val="en-GB"/>
        </w:rPr>
        <w:t>The following members of the ESKT have sent their apologies: Istvan Rohringer, Jean-Louis Frindel, Ronald Bube, Jan Schrötz,</w:t>
      </w:r>
    </w:p>
    <w:p w14:paraId="34E85CFE" w14:textId="77777777" w:rsidR="00D037DC" w:rsidRPr="00D037DC" w:rsidRDefault="00D037DC" w:rsidP="00CE2F57">
      <w:pPr>
        <w:pStyle w:val="Titre2"/>
        <w:spacing w:before="0" w:line="286" w:lineRule="auto"/>
        <w:ind w:left="0"/>
        <w:rPr>
          <w:rFonts w:ascii="Verdana" w:hAnsi="Verdana"/>
          <w:b w:val="0"/>
          <w:bCs w:val="0"/>
          <w:sz w:val="22"/>
          <w:szCs w:val="22"/>
          <w:lang w:val="en-GB"/>
        </w:rPr>
      </w:pPr>
      <w:r w:rsidRPr="00D037DC">
        <w:rPr>
          <w:rFonts w:ascii="Verdana" w:hAnsi="Verdana"/>
          <w:b w:val="0"/>
          <w:bCs w:val="0"/>
          <w:sz w:val="22"/>
          <w:szCs w:val="22"/>
          <w:lang w:val="en-GB"/>
        </w:rPr>
        <w:t>The Secretary-General (SG) Jeannine Jehl has also sent out the documents and published them on the website.</w:t>
      </w:r>
    </w:p>
    <w:p w14:paraId="189ECB4A" w14:textId="77777777" w:rsidR="00CE2F57" w:rsidRDefault="00D037DC" w:rsidP="00CE2F57">
      <w:pPr>
        <w:pStyle w:val="Titre2"/>
        <w:spacing w:before="0" w:line="286" w:lineRule="auto"/>
        <w:ind w:left="0"/>
        <w:rPr>
          <w:rFonts w:ascii="Verdana" w:hAnsi="Verdana"/>
          <w:b w:val="0"/>
          <w:bCs w:val="0"/>
          <w:sz w:val="22"/>
          <w:szCs w:val="22"/>
          <w:lang w:val="en-GB"/>
        </w:rPr>
      </w:pPr>
      <w:r w:rsidRPr="00D037DC">
        <w:rPr>
          <w:rFonts w:ascii="Verdana" w:hAnsi="Verdana"/>
          <w:b w:val="0"/>
          <w:bCs w:val="0"/>
          <w:sz w:val="22"/>
          <w:szCs w:val="22"/>
          <w:lang w:val="en-GB"/>
        </w:rPr>
        <w:t xml:space="preserve">In this regard, it should be noted that registrations must be made within the specified deadlines. </w:t>
      </w:r>
    </w:p>
    <w:p w14:paraId="514456DD" w14:textId="5A8AC46F" w:rsidR="00D037DC" w:rsidRPr="00D037DC" w:rsidRDefault="00D037DC" w:rsidP="00CE2F57">
      <w:pPr>
        <w:pStyle w:val="Titre2"/>
        <w:spacing w:before="0" w:line="286" w:lineRule="auto"/>
        <w:ind w:left="0"/>
        <w:rPr>
          <w:rFonts w:ascii="Verdana" w:hAnsi="Verdana"/>
          <w:b w:val="0"/>
          <w:bCs w:val="0"/>
          <w:sz w:val="22"/>
          <w:szCs w:val="22"/>
          <w:lang w:val="en-GB"/>
        </w:rPr>
      </w:pPr>
      <w:r w:rsidRPr="00D037DC">
        <w:rPr>
          <w:rFonts w:ascii="Verdana" w:hAnsi="Verdana"/>
          <w:b w:val="0"/>
          <w:bCs w:val="0"/>
          <w:sz w:val="22"/>
          <w:szCs w:val="22"/>
          <w:lang w:val="en-GB"/>
        </w:rPr>
        <w:t>This would make the organisers’ task considerably easier when planning such an event.</w:t>
      </w:r>
    </w:p>
    <w:p w14:paraId="3AE52DD9" w14:textId="7AD07425" w:rsidR="00D037DC" w:rsidRPr="00D037DC" w:rsidRDefault="00D037DC" w:rsidP="00CE2F57">
      <w:pPr>
        <w:pStyle w:val="Titre2"/>
        <w:spacing w:before="0" w:line="286" w:lineRule="auto"/>
        <w:ind w:left="0"/>
        <w:rPr>
          <w:rFonts w:ascii="Verdana" w:hAnsi="Verdana"/>
          <w:b w:val="0"/>
          <w:bCs w:val="0"/>
          <w:sz w:val="22"/>
          <w:szCs w:val="22"/>
          <w:lang w:val="en-GB"/>
        </w:rPr>
      </w:pPr>
      <w:r w:rsidRPr="00D037DC">
        <w:rPr>
          <w:rFonts w:ascii="Verdana" w:hAnsi="Verdana"/>
          <w:b w:val="0"/>
          <w:bCs w:val="0"/>
          <w:sz w:val="22"/>
          <w:szCs w:val="22"/>
          <w:lang w:val="en-GB"/>
        </w:rPr>
        <w:t>Unfortunately, not all email addresses are up to date; please ensure you notify the SG of any changes. (The EE website must always be kept up to date. An up-to-date list of addresses is also important for the section chair.)</w:t>
      </w:r>
    </w:p>
    <w:p w14:paraId="28A51AF8" w14:textId="77777777" w:rsidR="0054112E" w:rsidRPr="00D037DC" w:rsidRDefault="0054112E" w:rsidP="0054112E">
      <w:pPr>
        <w:pStyle w:val="Titre2"/>
        <w:spacing w:before="0" w:line="286" w:lineRule="auto"/>
        <w:ind w:left="0"/>
        <w:rPr>
          <w:rFonts w:ascii="Verdana" w:hAnsi="Verdana"/>
          <w:sz w:val="22"/>
          <w:szCs w:val="22"/>
          <w:lang w:val="en-GB"/>
        </w:rPr>
      </w:pPr>
    </w:p>
    <w:p w14:paraId="24E758F1" w14:textId="247028B0" w:rsidR="00772D5C" w:rsidRPr="00D037DC" w:rsidRDefault="00CA4771" w:rsidP="0054112E">
      <w:pPr>
        <w:pStyle w:val="Titre2"/>
        <w:spacing w:before="0" w:line="286" w:lineRule="auto"/>
        <w:ind w:left="0"/>
        <w:rPr>
          <w:rFonts w:ascii="Verdana" w:hAnsi="Verdana"/>
          <w:sz w:val="22"/>
          <w:szCs w:val="22"/>
          <w:lang w:val="en-GB"/>
        </w:rPr>
      </w:pPr>
      <w:r w:rsidRPr="00D037DC">
        <w:rPr>
          <w:rFonts w:ascii="Verdana" w:hAnsi="Verdana"/>
          <w:sz w:val="22"/>
          <w:szCs w:val="22"/>
          <w:lang w:val="en-GB"/>
        </w:rPr>
        <w:t>3.</w:t>
      </w:r>
      <w:r w:rsidRPr="00D037DC">
        <w:rPr>
          <w:rFonts w:ascii="Verdana" w:hAnsi="Verdana"/>
          <w:spacing w:val="-7"/>
          <w:sz w:val="22"/>
          <w:szCs w:val="22"/>
          <w:lang w:val="en-GB"/>
        </w:rPr>
        <w:t xml:space="preserve"> </w:t>
      </w:r>
      <w:r w:rsidR="00D037DC" w:rsidRPr="00D037DC">
        <w:rPr>
          <w:rFonts w:ascii="Verdana" w:hAnsi="Verdana"/>
          <w:sz w:val="22"/>
          <w:szCs w:val="22"/>
          <w:lang w:val="en-GB"/>
        </w:rPr>
        <w:t>Minutes of the 2025 meeting</w:t>
      </w:r>
    </w:p>
    <w:p w14:paraId="3A411A3B" w14:textId="7915F8FB" w:rsidR="0054112E" w:rsidRPr="00CE2F57" w:rsidRDefault="00CE2F57" w:rsidP="0054112E">
      <w:pPr>
        <w:pStyle w:val="Corpsdetexte"/>
        <w:spacing w:before="0" w:line="286" w:lineRule="auto"/>
        <w:ind w:left="0"/>
        <w:rPr>
          <w:rFonts w:ascii="Verdana" w:hAnsi="Verdana"/>
          <w:sz w:val="22"/>
          <w:szCs w:val="22"/>
          <w:lang w:val="en-GB"/>
        </w:rPr>
      </w:pPr>
      <w:r w:rsidRPr="00CE2F57">
        <w:rPr>
          <w:rFonts w:ascii="Verdana" w:hAnsi="Verdana"/>
          <w:sz w:val="22"/>
          <w:szCs w:val="22"/>
          <w:lang w:val="en-GB"/>
        </w:rPr>
        <w:t>The minutes of the 2025 Bucharest meeting were drawn up by the Secretary, Jürgen Weichold, and approved without objection. They were produced in three languages and published on the website. Thanks to Ms Weichold for the translations into English and French.</w:t>
      </w:r>
    </w:p>
    <w:p w14:paraId="77BDE415" w14:textId="77777777" w:rsidR="00CE2F57" w:rsidRPr="00CE2F57" w:rsidRDefault="00CE2F57" w:rsidP="0054112E">
      <w:pPr>
        <w:pStyle w:val="Corpsdetexte"/>
        <w:spacing w:before="0" w:line="286" w:lineRule="auto"/>
        <w:ind w:left="0"/>
        <w:rPr>
          <w:rFonts w:ascii="Verdana" w:hAnsi="Verdana"/>
          <w:sz w:val="22"/>
          <w:szCs w:val="22"/>
          <w:lang w:val="en-GB"/>
        </w:rPr>
      </w:pPr>
    </w:p>
    <w:p w14:paraId="04B4C8DA" w14:textId="77777777" w:rsidR="003C58B1" w:rsidRPr="003C58B1" w:rsidRDefault="00CA4771" w:rsidP="00CE2F57">
      <w:pPr>
        <w:pStyle w:val="Titre2"/>
        <w:spacing w:before="0" w:line="286" w:lineRule="auto"/>
        <w:ind w:left="0"/>
        <w:rPr>
          <w:rFonts w:ascii="Verdana" w:hAnsi="Verdana"/>
          <w:sz w:val="22"/>
          <w:szCs w:val="22"/>
          <w:lang w:val="en-GB"/>
        </w:rPr>
      </w:pPr>
      <w:r w:rsidRPr="003C58B1">
        <w:rPr>
          <w:rFonts w:ascii="Verdana" w:hAnsi="Verdana"/>
          <w:sz w:val="22"/>
          <w:szCs w:val="22"/>
          <w:lang w:val="en-GB"/>
        </w:rPr>
        <w:t>4.</w:t>
      </w:r>
      <w:r w:rsidRPr="003C58B1">
        <w:rPr>
          <w:rFonts w:ascii="Verdana" w:hAnsi="Verdana"/>
          <w:spacing w:val="-7"/>
          <w:sz w:val="22"/>
          <w:szCs w:val="22"/>
          <w:lang w:val="en-GB"/>
        </w:rPr>
        <w:t xml:space="preserve"> </w:t>
      </w:r>
      <w:r w:rsidR="003C58B1" w:rsidRPr="003C58B1">
        <w:rPr>
          <w:rFonts w:ascii="Verdana" w:hAnsi="Verdana"/>
          <w:sz w:val="22"/>
          <w:szCs w:val="22"/>
          <w:lang w:val="en-GB"/>
        </w:rPr>
        <w:t>Information on current issues relating to animal welfare</w:t>
      </w:r>
    </w:p>
    <w:p w14:paraId="675F051F" w14:textId="77777777" w:rsidR="003C58B1" w:rsidRPr="003C58B1" w:rsidRDefault="003C58B1" w:rsidP="00CE2F57">
      <w:pPr>
        <w:pStyle w:val="Corpsdetexte"/>
        <w:spacing w:before="0" w:line="286" w:lineRule="auto"/>
        <w:ind w:left="0"/>
        <w:rPr>
          <w:rFonts w:ascii="Verdana" w:hAnsi="Verdana"/>
          <w:sz w:val="22"/>
          <w:szCs w:val="22"/>
          <w:lang w:val="en-GB"/>
        </w:rPr>
      </w:pPr>
      <w:r w:rsidRPr="003C58B1">
        <w:rPr>
          <w:rFonts w:ascii="Verdana" w:hAnsi="Verdana"/>
          <w:sz w:val="22"/>
          <w:szCs w:val="22"/>
          <w:lang w:val="en-GB"/>
        </w:rPr>
        <w:t>On this agenda item, Dr Erik Apperlo presented a separate report outside the section meeting.</w:t>
      </w:r>
    </w:p>
    <w:p w14:paraId="7E989834" w14:textId="43545E43" w:rsidR="0054112E" w:rsidRPr="003C58B1" w:rsidRDefault="003C58B1" w:rsidP="00CE2F57">
      <w:pPr>
        <w:pStyle w:val="Corpsdetexte"/>
        <w:spacing w:before="0" w:line="286" w:lineRule="auto"/>
        <w:ind w:left="0"/>
        <w:rPr>
          <w:rFonts w:ascii="Verdana" w:hAnsi="Verdana"/>
          <w:sz w:val="22"/>
          <w:szCs w:val="22"/>
          <w:lang w:val="en-GB"/>
        </w:rPr>
      </w:pPr>
      <w:r w:rsidRPr="003C58B1">
        <w:rPr>
          <w:rFonts w:ascii="Verdana" w:hAnsi="Verdana"/>
          <w:sz w:val="22"/>
          <w:szCs w:val="22"/>
          <w:lang w:val="en-GB"/>
        </w:rPr>
        <w:t>In particular, he discussed the epidemiological situation, avian influenza and the resurgence of Newcastle disease in poultry, as well as the necessary vaccination strategies</w:t>
      </w:r>
      <w:r w:rsidR="00656F2A" w:rsidRPr="003C58B1">
        <w:rPr>
          <w:rFonts w:ascii="Verdana" w:hAnsi="Verdana"/>
          <w:sz w:val="22"/>
          <w:szCs w:val="22"/>
          <w:lang w:val="en-GB"/>
        </w:rPr>
        <w:t>.</w:t>
      </w:r>
    </w:p>
    <w:p w14:paraId="5E35F22C" w14:textId="77777777" w:rsidR="00656F2A" w:rsidRPr="003C58B1" w:rsidRDefault="00656F2A" w:rsidP="00CE2F57">
      <w:pPr>
        <w:pStyle w:val="Corpsdetexte"/>
        <w:spacing w:before="0" w:line="286" w:lineRule="auto"/>
        <w:ind w:left="0"/>
        <w:rPr>
          <w:rFonts w:ascii="Verdana" w:hAnsi="Verdana"/>
          <w:sz w:val="22"/>
          <w:szCs w:val="22"/>
          <w:lang w:val="en-GB"/>
        </w:rPr>
      </w:pPr>
    </w:p>
    <w:p w14:paraId="6E466B3A" w14:textId="0E1BC577" w:rsidR="00772D5C" w:rsidRPr="003C58B1" w:rsidRDefault="00CA4771" w:rsidP="00CE2F57">
      <w:pPr>
        <w:pStyle w:val="Titre2"/>
        <w:spacing w:before="0" w:line="286" w:lineRule="auto"/>
        <w:ind w:left="0"/>
        <w:rPr>
          <w:rFonts w:ascii="Verdana" w:hAnsi="Verdana"/>
          <w:sz w:val="22"/>
          <w:szCs w:val="22"/>
          <w:lang w:val="en-GB"/>
        </w:rPr>
      </w:pPr>
      <w:r w:rsidRPr="003C58B1">
        <w:rPr>
          <w:rFonts w:ascii="Verdana" w:hAnsi="Verdana"/>
          <w:sz w:val="22"/>
          <w:szCs w:val="22"/>
          <w:lang w:val="en-GB"/>
        </w:rPr>
        <w:t>5.</w:t>
      </w:r>
      <w:r w:rsidRPr="003C58B1">
        <w:rPr>
          <w:rFonts w:ascii="Verdana" w:hAnsi="Verdana"/>
          <w:spacing w:val="-7"/>
          <w:sz w:val="22"/>
          <w:szCs w:val="22"/>
          <w:lang w:val="en-GB"/>
        </w:rPr>
        <w:t xml:space="preserve"> </w:t>
      </w:r>
      <w:r w:rsidR="003C58B1" w:rsidRPr="003C58B1">
        <w:rPr>
          <w:rFonts w:ascii="Verdana" w:hAnsi="Verdana"/>
          <w:sz w:val="22"/>
          <w:szCs w:val="22"/>
          <w:lang w:val="en-GB"/>
        </w:rPr>
        <w:t>Minutes of Presidium meetings</w:t>
      </w:r>
    </w:p>
    <w:p w14:paraId="7CD1460F" w14:textId="77777777" w:rsidR="003C58B1" w:rsidRPr="003C58B1" w:rsidRDefault="003C58B1" w:rsidP="00CE2F57">
      <w:pPr>
        <w:pStyle w:val="Corpsdetexte"/>
        <w:spacing w:before="0" w:line="286" w:lineRule="auto"/>
        <w:ind w:left="0"/>
        <w:jc w:val="both"/>
        <w:rPr>
          <w:rFonts w:ascii="Verdana" w:hAnsi="Verdana"/>
          <w:sz w:val="22"/>
          <w:szCs w:val="22"/>
          <w:lang w:val="en-GB"/>
        </w:rPr>
      </w:pPr>
      <w:r w:rsidRPr="003C58B1">
        <w:rPr>
          <w:rFonts w:ascii="Verdana" w:hAnsi="Verdana"/>
          <w:sz w:val="22"/>
          <w:szCs w:val="22"/>
          <w:lang w:val="en-GB"/>
        </w:rPr>
        <w:t>The key points, discussions and consultations held during the most recent steering committee meetings focused primarily on the EE exhibition in Nitra.</w:t>
      </w:r>
    </w:p>
    <w:p w14:paraId="5E6AE60F" w14:textId="2063FF6B" w:rsidR="003C58B1" w:rsidRPr="003C58B1" w:rsidRDefault="003C58B1" w:rsidP="00CE2F57">
      <w:pPr>
        <w:pStyle w:val="Corpsdetexte"/>
        <w:spacing w:before="0" w:line="286" w:lineRule="auto"/>
        <w:ind w:left="0"/>
        <w:jc w:val="both"/>
        <w:rPr>
          <w:rFonts w:ascii="Verdana" w:hAnsi="Verdana"/>
          <w:sz w:val="22"/>
          <w:szCs w:val="22"/>
          <w:lang w:val="en-GB"/>
        </w:rPr>
      </w:pPr>
      <w:r w:rsidRPr="003C58B1">
        <w:rPr>
          <w:rFonts w:ascii="Verdana" w:hAnsi="Verdana"/>
          <w:sz w:val="22"/>
          <w:szCs w:val="22"/>
          <w:lang w:val="en-GB"/>
        </w:rPr>
        <w:t xml:space="preserve">The </w:t>
      </w:r>
      <w:r w:rsidR="00CE2F57">
        <w:rPr>
          <w:rFonts w:ascii="Verdana" w:hAnsi="Verdana"/>
          <w:sz w:val="22"/>
          <w:szCs w:val="22"/>
          <w:lang w:val="en-GB"/>
        </w:rPr>
        <w:t>presidium</w:t>
      </w:r>
      <w:r w:rsidRPr="003C58B1">
        <w:rPr>
          <w:rFonts w:ascii="Verdana" w:hAnsi="Verdana"/>
          <w:sz w:val="22"/>
          <w:szCs w:val="22"/>
          <w:lang w:val="en-GB"/>
        </w:rPr>
        <w:t xml:space="preserve"> met approximately every 14 days via online meetings, in particular to prepare for the EE exhibition. The consultations and decisions taken with the organisers were necessary to ensure the best possible preparation for the 30th edition of the EE exhibition. Even after the event, certain points still needed to be clarified.</w:t>
      </w:r>
    </w:p>
    <w:p w14:paraId="56FD9CEC" w14:textId="0E20B45A" w:rsidR="003C58B1" w:rsidRPr="003C58B1" w:rsidRDefault="003C58B1" w:rsidP="003C58B1">
      <w:pPr>
        <w:pStyle w:val="Corpsdetexte"/>
        <w:spacing w:line="286" w:lineRule="auto"/>
        <w:ind w:left="0"/>
        <w:jc w:val="both"/>
        <w:rPr>
          <w:rFonts w:ascii="Verdana" w:hAnsi="Verdana"/>
          <w:sz w:val="22"/>
          <w:szCs w:val="22"/>
          <w:lang w:val="en-GB"/>
        </w:rPr>
      </w:pPr>
      <w:r w:rsidRPr="003C58B1">
        <w:rPr>
          <w:rFonts w:ascii="Verdana" w:hAnsi="Verdana"/>
          <w:sz w:val="22"/>
          <w:szCs w:val="22"/>
          <w:lang w:val="en-GB"/>
        </w:rPr>
        <w:t>Issues have arisen regarding the registration and transfer of the Flensburg bank to Luxembourg. An agreement has been reached with the relevant Luxembourg authorities, under which only the managing director, and not the entire executive committee, needs to be present for the signing.</w:t>
      </w:r>
    </w:p>
    <w:p w14:paraId="76231AB9" w14:textId="374A6DA9" w:rsidR="003C58B1" w:rsidRPr="003C58B1" w:rsidRDefault="003C58B1" w:rsidP="003C58B1">
      <w:pPr>
        <w:pStyle w:val="Corpsdetexte"/>
        <w:spacing w:line="286" w:lineRule="auto"/>
        <w:ind w:left="0"/>
        <w:jc w:val="both"/>
        <w:rPr>
          <w:rFonts w:ascii="Verdana" w:hAnsi="Verdana"/>
          <w:sz w:val="22"/>
          <w:szCs w:val="22"/>
          <w:lang w:val="en-GB"/>
        </w:rPr>
      </w:pPr>
      <w:r w:rsidRPr="003C58B1">
        <w:rPr>
          <w:rFonts w:ascii="Verdana" w:hAnsi="Verdana"/>
          <w:sz w:val="22"/>
          <w:szCs w:val="22"/>
          <w:lang w:val="en-GB"/>
        </w:rPr>
        <w:t>Discussions have taken place with the relevant officials within the EU regarding cooperation and support for our federation. We hope that these discussions will continue and lead to concrete agreements</w:t>
      </w:r>
      <w:r w:rsidR="00CE2F57">
        <w:rPr>
          <w:rFonts w:ascii="Verdana" w:hAnsi="Verdana"/>
          <w:sz w:val="22"/>
          <w:szCs w:val="22"/>
          <w:lang w:val="en-GB"/>
        </w:rPr>
        <w:t>.</w:t>
      </w:r>
    </w:p>
    <w:p w14:paraId="78D702AA" w14:textId="6B8E2340" w:rsidR="003C58B1" w:rsidRDefault="003C58B1" w:rsidP="003C58B1">
      <w:pPr>
        <w:pStyle w:val="Corpsdetexte"/>
        <w:spacing w:before="0" w:line="286" w:lineRule="auto"/>
        <w:ind w:left="0"/>
        <w:jc w:val="both"/>
        <w:rPr>
          <w:rFonts w:ascii="Verdana" w:hAnsi="Verdana"/>
          <w:sz w:val="22"/>
          <w:szCs w:val="22"/>
          <w:lang w:val="en-GB"/>
        </w:rPr>
      </w:pPr>
      <w:r w:rsidRPr="003C58B1">
        <w:rPr>
          <w:rFonts w:ascii="Verdana" w:hAnsi="Verdana"/>
          <w:sz w:val="22"/>
          <w:szCs w:val="22"/>
          <w:lang w:val="en-GB"/>
        </w:rPr>
        <w:t xml:space="preserve">The Polish Federation has submitted its bid to host the European exhibition in Kielce. Discussions and exchanges of information on this matter have already taken place with officials from the Polish Federation and members of the </w:t>
      </w:r>
      <w:r>
        <w:rPr>
          <w:rFonts w:ascii="Verdana" w:hAnsi="Verdana"/>
          <w:sz w:val="22"/>
          <w:szCs w:val="22"/>
          <w:lang w:val="en-GB"/>
        </w:rPr>
        <w:t>presidium</w:t>
      </w:r>
      <w:r w:rsidRPr="003C58B1">
        <w:rPr>
          <w:rFonts w:ascii="Verdana" w:hAnsi="Verdana"/>
          <w:sz w:val="22"/>
          <w:szCs w:val="22"/>
          <w:lang w:val="en-GB"/>
        </w:rPr>
        <w:t>. Thank you for your willingness.</w:t>
      </w:r>
    </w:p>
    <w:p w14:paraId="480BB97B" w14:textId="77777777" w:rsidR="003C58B1" w:rsidRPr="003C58B1" w:rsidRDefault="003C58B1" w:rsidP="003C58B1">
      <w:pPr>
        <w:pStyle w:val="Corpsdetexte"/>
        <w:spacing w:before="0" w:line="286" w:lineRule="auto"/>
        <w:ind w:left="0"/>
        <w:jc w:val="both"/>
        <w:rPr>
          <w:rFonts w:ascii="Verdana" w:hAnsi="Verdana"/>
          <w:sz w:val="16"/>
          <w:szCs w:val="16"/>
          <w:lang w:val="en-GB"/>
        </w:rPr>
      </w:pPr>
    </w:p>
    <w:p w14:paraId="46479534" w14:textId="1DCD4984" w:rsidR="003C58B1" w:rsidRPr="003C58B1" w:rsidRDefault="003C58B1" w:rsidP="003C58B1">
      <w:pPr>
        <w:pStyle w:val="Corpsdetexte"/>
        <w:spacing w:before="0" w:line="286" w:lineRule="auto"/>
        <w:ind w:left="0"/>
        <w:jc w:val="both"/>
        <w:rPr>
          <w:rFonts w:ascii="Verdana" w:hAnsi="Verdana"/>
          <w:sz w:val="22"/>
          <w:szCs w:val="22"/>
          <w:lang w:val="en-GB"/>
        </w:rPr>
      </w:pPr>
      <w:r w:rsidRPr="003C58B1">
        <w:rPr>
          <w:rFonts w:ascii="Verdana" w:hAnsi="Verdana"/>
          <w:sz w:val="22"/>
          <w:szCs w:val="22"/>
          <w:lang w:val="en-GB"/>
        </w:rPr>
        <w:t xml:space="preserve">The </w:t>
      </w:r>
      <w:r w:rsidR="00CE2F57">
        <w:rPr>
          <w:rFonts w:ascii="Verdana" w:hAnsi="Verdana"/>
          <w:sz w:val="22"/>
          <w:szCs w:val="22"/>
          <w:lang w:val="en-GB"/>
        </w:rPr>
        <w:t>presidium</w:t>
      </w:r>
      <w:r w:rsidRPr="003C58B1">
        <w:rPr>
          <w:rFonts w:ascii="Verdana" w:hAnsi="Verdana"/>
          <w:sz w:val="22"/>
          <w:szCs w:val="22"/>
          <w:lang w:val="en-GB"/>
        </w:rPr>
        <w:t xml:space="preserve"> also discussed the issue of protection for EE rings for pigeons and poultry. Three official European manufacturers, from Belgium, Bulgaria and Germany, introduced themselves during the section’s meeting.</w:t>
      </w:r>
    </w:p>
    <w:p w14:paraId="060BE260" w14:textId="77777777" w:rsidR="003C58B1" w:rsidRPr="003C58B1" w:rsidRDefault="003C58B1" w:rsidP="003C58B1">
      <w:pPr>
        <w:pStyle w:val="Corpsdetexte"/>
        <w:spacing w:line="286" w:lineRule="auto"/>
        <w:ind w:left="0"/>
        <w:jc w:val="both"/>
        <w:rPr>
          <w:rFonts w:ascii="Verdana" w:hAnsi="Verdana"/>
          <w:sz w:val="22"/>
          <w:szCs w:val="22"/>
          <w:lang w:val="en-GB"/>
        </w:rPr>
      </w:pPr>
      <w:r w:rsidRPr="003C58B1">
        <w:rPr>
          <w:rFonts w:ascii="Verdana" w:hAnsi="Verdana"/>
          <w:sz w:val="22"/>
          <w:szCs w:val="22"/>
          <w:lang w:val="en-GB"/>
        </w:rPr>
        <w:t>Information was also provided regarding the establishment of a ‘Future’ working group (WG). Numerous proposals were received on this subject. These were examined and assessed during dedicated online meetings. The results, the core objectives and the future direction of the EE will be reported on at a separate meeting during this EE Congress.</w:t>
      </w:r>
    </w:p>
    <w:p w14:paraId="10F83F6A" w14:textId="77777777" w:rsidR="003C58B1" w:rsidRPr="003C58B1" w:rsidRDefault="003C58B1" w:rsidP="003C58B1">
      <w:pPr>
        <w:pStyle w:val="Corpsdetexte"/>
        <w:spacing w:line="286" w:lineRule="auto"/>
        <w:ind w:left="0"/>
        <w:jc w:val="both"/>
        <w:rPr>
          <w:rFonts w:ascii="Verdana" w:hAnsi="Verdana"/>
          <w:sz w:val="22"/>
          <w:szCs w:val="22"/>
          <w:lang w:val="en-GB"/>
        </w:rPr>
      </w:pPr>
      <w:r w:rsidRPr="003C58B1">
        <w:rPr>
          <w:rFonts w:ascii="Verdana" w:hAnsi="Verdana"/>
          <w:sz w:val="22"/>
          <w:szCs w:val="22"/>
          <w:lang w:val="en-GB"/>
        </w:rPr>
        <w:t>Applications for membership from associations or sections may be submitted to the EE General Secretariat by 31 December each year for the next EE meeting. The application must be accompanied by all the required documents. Applicants may attend the EE meeting or the section meeting (presentation) as guests.</w:t>
      </w:r>
    </w:p>
    <w:p w14:paraId="651D11EB" w14:textId="77777777" w:rsidR="00A06AE4" w:rsidRDefault="00A06AE4" w:rsidP="00A06AE4">
      <w:pPr>
        <w:tabs>
          <w:tab w:val="left" w:pos="861"/>
        </w:tabs>
        <w:spacing w:line="286" w:lineRule="auto"/>
        <w:rPr>
          <w:rFonts w:ascii="Verdana" w:hAnsi="Verdana"/>
          <w:lang w:val="en-GB"/>
        </w:rPr>
      </w:pPr>
    </w:p>
    <w:p w14:paraId="1488E4D8" w14:textId="47536380" w:rsidR="00A06AE4" w:rsidRPr="00A06AE4" w:rsidRDefault="00A06AE4" w:rsidP="00A06AE4">
      <w:pPr>
        <w:tabs>
          <w:tab w:val="left" w:pos="861"/>
        </w:tabs>
        <w:spacing w:line="286" w:lineRule="auto"/>
        <w:rPr>
          <w:rFonts w:ascii="Verdana" w:hAnsi="Verdana"/>
          <w:lang w:val="en-GB"/>
        </w:rPr>
      </w:pPr>
      <w:r w:rsidRPr="00A06AE4">
        <w:rPr>
          <w:rFonts w:ascii="Verdana" w:hAnsi="Verdana"/>
          <w:lang w:val="en-GB"/>
        </w:rPr>
        <w:t>The arrival of the President and the Secretary-General interrupted the agenda. The Secretary-General, Jeannine Jehl, would like updated information to be provided more promptly in the event of changes to the executive committees of the federations concerned, and for the various countries to provide more information on meetings and the decisions taken. Animal welfare is playing an increasingly important role in the work of the federations.</w:t>
      </w:r>
    </w:p>
    <w:p w14:paraId="62BFF155" w14:textId="58CDD099" w:rsidR="00A06AE4" w:rsidRPr="00223E78" w:rsidRDefault="00A06AE4" w:rsidP="00A06AE4">
      <w:pPr>
        <w:tabs>
          <w:tab w:val="left" w:pos="861"/>
        </w:tabs>
        <w:spacing w:line="286" w:lineRule="auto"/>
        <w:rPr>
          <w:rFonts w:ascii="Verdana" w:hAnsi="Verdana"/>
          <w:lang w:val="en-GB"/>
        </w:rPr>
      </w:pPr>
      <w:r w:rsidRPr="00A06AE4">
        <w:rPr>
          <w:rFonts w:ascii="Verdana" w:hAnsi="Verdana"/>
          <w:lang w:val="en-GB"/>
        </w:rPr>
        <w:t>Hans</w:t>
      </w:r>
      <w:r w:rsidR="00CE2F57">
        <w:rPr>
          <w:rFonts w:ascii="Verdana" w:hAnsi="Verdana"/>
          <w:lang w:val="en-GB"/>
        </w:rPr>
        <w:t>j</w:t>
      </w:r>
      <w:r w:rsidRPr="00A06AE4">
        <w:rPr>
          <w:rFonts w:ascii="Verdana" w:hAnsi="Verdana"/>
          <w:lang w:val="en-GB"/>
        </w:rPr>
        <w:t xml:space="preserve">örg Opala presented the results of the survey on the future priorities for the federations’ work </w:t>
      </w:r>
      <w:r w:rsidRPr="00223E78">
        <w:rPr>
          <w:rFonts w:ascii="Verdana" w:hAnsi="Verdana"/>
          <w:lang w:val="en-GB"/>
        </w:rPr>
        <w:t>within the EE. The three main themes are as follows:</w:t>
      </w:r>
    </w:p>
    <w:p w14:paraId="17F4C930" w14:textId="03A08FA8" w:rsidR="00A06AE4" w:rsidRPr="00223E78" w:rsidRDefault="00A06AE4" w:rsidP="00A06AE4">
      <w:pPr>
        <w:pStyle w:val="Paragraphedeliste"/>
        <w:numPr>
          <w:ilvl w:val="0"/>
          <w:numId w:val="4"/>
        </w:numPr>
        <w:tabs>
          <w:tab w:val="left" w:pos="861"/>
        </w:tabs>
        <w:spacing w:line="286" w:lineRule="auto"/>
        <w:rPr>
          <w:rFonts w:ascii="Verdana" w:hAnsi="Verdana"/>
          <w:lang w:val="en-GB"/>
        </w:rPr>
      </w:pPr>
      <w:r w:rsidRPr="00223E78">
        <w:rPr>
          <w:rFonts w:ascii="Verdana" w:hAnsi="Verdana"/>
          <w:lang w:val="en-GB"/>
        </w:rPr>
        <w:t xml:space="preserve">    EE – Training of judges, learning and harmonisation of assessment</w:t>
      </w:r>
    </w:p>
    <w:p w14:paraId="24D701E4" w14:textId="4CB6497D" w:rsidR="00A06AE4" w:rsidRPr="00223E78" w:rsidRDefault="00223E78" w:rsidP="00A06AE4">
      <w:pPr>
        <w:pStyle w:val="Paragraphedeliste"/>
        <w:numPr>
          <w:ilvl w:val="0"/>
          <w:numId w:val="4"/>
        </w:numPr>
        <w:tabs>
          <w:tab w:val="left" w:pos="861"/>
        </w:tabs>
        <w:spacing w:line="286" w:lineRule="auto"/>
        <w:rPr>
          <w:rFonts w:ascii="Verdana" w:hAnsi="Verdana"/>
          <w:lang w:val="en-GB"/>
        </w:rPr>
      </w:pPr>
      <w:r>
        <w:rPr>
          <w:rFonts w:ascii="Verdana" w:hAnsi="Verdana"/>
          <w:lang w:val="en-GB"/>
        </w:rPr>
        <w:t xml:space="preserve"> </w:t>
      </w:r>
      <w:r w:rsidR="00A06AE4" w:rsidRPr="00223E78">
        <w:rPr>
          <w:rFonts w:ascii="Verdana" w:hAnsi="Verdana"/>
          <w:lang w:val="en-GB"/>
        </w:rPr>
        <w:t xml:space="preserve">   EE – Future European exhibitions</w:t>
      </w:r>
    </w:p>
    <w:p w14:paraId="636F7AFB" w14:textId="6D55880A" w:rsidR="00772D5C" w:rsidRPr="005B0E13" w:rsidRDefault="00A06AE4" w:rsidP="00A06AE4">
      <w:pPr>
        <w:pStyle w:val="Paragraphedeliste"/>
        <w:numPr>
          <w:ilvl w:val="0"/>
          <w:numId w:val="4"/>
        </w:numPr>
        <w:tabs>
          <w:tab w:val="left" w:pos="861"/>
        </w:tabs>
        <w:spacing w:line="286" w:lineRule="auto"/>
        <w:rPr>
          <w:rFonts w:ascii="Verdana" w:hAnsi="Verdana"/>
        </w:rPr>
      </w:pPr>
      <w:r w:rsidRPr="00223E78">
        <w:rPr>
          <w:rFonts w:ascii="Verdana" w:hAnsi="Verdana"/>
          <w:lang w:val="en-GB"/>
        </w:rPr>
        <w:t xml:space="preserve">    EE – Continuing professional development</w:t>
      </w:r>
    </w:p>
    <w:p w14:paraId="2609B359" w14:textId="77777777" w:rsidR="00A06AE4" w:rsidRPr="00A06AE4" w:rsidRDefault="00A06AE4" w:rsidP="00A06AE4">
      <w:pPr>
        <w:pStyle w:val="Titre2"/>
        <w:spacing w:before="0" w:line="286" w:lineRule="auto"/>
        <w:ind w:left="0"/>
        <w:rPr>
          <w:rFonts w:ascii="Verdana" w:hAnsi="Verdana"/>
          <w:b w:val="0"/>
          <w:bCs w:val="0"/>
          <w:sz w:val="22"/>
          <w:szCs w:val="22"/>
          <w:lang w:val="en-GB"/>
        </w:rPr>
      </w:pPr>
      <w:r w:rsidRPr="00A06AE4">
        <w:rPr>
          <w:rFonts w:ascii="Verdana" w:hAnsi="Verdana"/>
          <w:b w:val="0"/>
          <w:bCs w:val="0"/>
          <w:sz w:val="22"/>
          <w:szCs w:val="22"/>
          <w:lang w:val="en-GB"/>
        </w:rPr>
        <w:t>His other comments focused on the situation regarding the rings</w:t>
      </w:r>
    </w:p>
    <w:p w14:paraId="5D322410"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In January – difficulties relating to the order for the rings</w:t>
      </w:r>
    </w:p>
    <w:p w14:paraId="679E65A2"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A review of the current situation was carried out</w:t>
      </w:r>
    </w:p>
    <w:p w14:paraId="42ADE04D"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Seek legal protection for the ‘EE’ logo</w:t>
      </w:r>
    </w:p>
    <w:p w14:paraId="2382CBC2"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Framework agreement with the ring manufacturer</w:t>
      </w:r>
    </w:p>
    <w:p w14:paraId="6BCF8686"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Complete the list of different countries – which uses which ring manufacturer – and inform the executive committee of this</w:t>
      </w:r>
    </w:p>
    <w:p w14:paraId="1368B39A"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Various projects are currently being reviewed by a solicitor</w:t>
      </w:r>
    </w:p>
    <w:p w14:paraId="32BEC43B"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The year the EE was founded – 1938 – must be included</w:t>
      </w:r>
    </w:p>
    <w:p w14:paraId="5B7AE87E"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This will not entail any additional costs for ring purchasers</w:t>
      </w:r>
    </w:p>
    <w:p w14:paraId="15361A8B"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From 2027 onwards, only these rings will be valid</w:t>
      </w:r>
    </w:p>
    <w:p w14:paraId="57A50822"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xml:space="preserve">-    All other rings will be excluded from exhibitions (except for the years 2022 to 2026) </w:t>
      </w:r>
    </w:p>
    <w:p w14:paraId="683BCAF3"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Current manufacturers:</w:t>
      </w:r>
    </w:p>
    <w:p w14:paraId="58E5C4B0"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Stengel, DE (pigeons and poultry)</w:t>
      </w:r>
    </w:p>
    <w:p w14:paraId="01B769CF"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Plastikcapro, BG</w:t>
      </w:r>
    </w:p>
    <w:p w14:paraId="7462E3D1" w14:textId="77777777" w:rsidR="00A06AE4" w:rsidRPr="00A06AE4" w:rsidRDefault="00A06AE4" w:rsidP="00A06AE4">
      <w:pPr>
        <w:pStyle w:val="Titre2"/>
        <w:spacing w:before="0" w:line="286" w:lineRule="auto"/>
        <w:ind w:left="505"/>
        <w:rPr>
          <w:rFonts w:ascii="Verdana" w:hAnsi="Verdana"/>
          <w:b w:val="0"/>
          <w:bCs w:val="0"/>
          <w:sz w:val="22"/>
          <w:szCs w:val="22"/>
          <w:lang w:val="en-GB"/>
        </w:rPr>
      </w:pPr>
      <w:r w:rsidRPr="00A06AE4">
        <w:rPr>
          <w:rFonts w:ascii="Verdana" w:hAnsi="Verdana"/>
          <w:b w:val="0"/>
          <w:bCs w:val="0"/>
          <w:sz w:val="22"/>
          <w:szCs w:val="22"/>
          <w:lang w:val="en-GB"/>
        </w:rPr>
        <w:t>-    Smisdom – BE</w:t>
      </w:r>
    </w:p>
    <w:p w14:paraId="50B73C9B" w14:textId="10CABCEC" w:rsidR="00AB7DDA" w:rsidRDefault="00A06AE4" w:rsidP="00862B30">
      <w:pPr>
        <w:pStyle w:val="Titre2"/>
        <w:spacing w:before="0" w:line="286" w:lineRule="auto"/>
        <w:ind w:left="0"/>
        <w:rPr>
          <w:rFonts w:ascii="Verdana" w:hAnsi="Verdana"/>
          <w:b w:val="0"/>
          <w:bCs w:val="0"/>
          <w:sz w:val="22"/>
          <w:szCs w:val="22"/>
          <w:lang w:val="en-GB"/>
        </w:rPr>
      </w:pPr>
      <w:r w:rsidRPr="00A06AE4">
        <w:rPr>
          <w:rFonts w:ascii="Verdana" w:hAnsi="Verdana"/>
          <w:b w:val="0"/>
          <w:bCs w:val="0"/>
          <w:sz w:val="22"/>
          <w:szCs w:val="22"/>
          <w:lang w:val="en-GB"/>
        </w:rPr>
        <w:t>Following this presentation, the three ring manufacturers introduced themselves and answered questions from the delegates.</w:t>
      </w:r>
    </w:p>
    <w:p w14:paraId="0EF770E9" w14:textId="77777777" w:rsidR="00A06AE4" w:rsidRPr="00A06AE4" w:rsidRDefault="00A06AE4" w:rsidP="00A06AE4">
      <w:pPr>
        <w:pStyle w:val="Titre2"/>
        <w:spacing w:before="0" w:line="286" w:lineRule="auto"/>
        <w:rPr>
          <w:rFonts w:ascii="Verdana" w:hAnsi="Verdana"/>
          <w:b w:val="0"/>
          <w:bCs w:val="0"/>
          <w:sz w:val="22"/>
          <w:szCs w:val="22"/>
          <w:lang w:val="en-GB"/>
        </w:rPr>
      </w:pPr>
    </w:p>
    <w:p w14:paraId="763A4418" w14:textId="688904BC" w:rsidR="00772D5C" w:rsidRPr="00862B30" w:rsidRDefault="00CA4771" w:rsidP="0054112E">
      <w:pPr>
        <w:pStyle w:val="Titre2"/>
        <w:spacing w:before="0" w:line="286" w:lineRule="auto"/>
        <w:ind w:left="0"/>
        <w:rPr>
          <w:rFonts w:ascii="Verdana" w:hAnsi="Verdana"/>
          <w:sz w:val="22"/>
          <w:szCs w:val="22"/>
          <w:lang w:val="en-GB"/>
        </w:rPr>
      </w:pPr>
      <w:r w:rsidRPr="00862B30">
        <w:rPr>
          <w:rFonts w:ascii="Verdana" w:hAnsi="Verdana"/>
          <w:sz w:val="22"/>
          <w:szCs w:val="22"/>
          <w:lang w:val="en-GB"/>
        </w:rPr>
        <w:lastRenderedPageBreak/>
        <w:t>6.</w:t>
      </w:r>
      <w:r w:rsidRPr="00862B30">
        <w:rPr>
          <w:rFonts w:ascii="Verdana" w:hAnsi="Verdana"/>
          <w:spacing w:val="-4"/>
          <w:sz w:val="22"/>
          <w:szCs w:val="22"/>
          <w:lang w:val="en-GB"/>
        </w:rPr>
        <w:t xml:space="preserve"> </w:t>
      </w:r>
      <w:r w:rsidR="00862B30" w:rsidRPr="00862B30">
        <w:rPr>
          <w:rFonts w:ascii="Verdana" w:hAnsi="Verdana"/>
          <w:sz w:val="22"/>
          <w:szCs w:val="22"/>
          <w:lang w:val="en-GB"/>
        </w:rPr>
        <w:t>EE General Meeting – 16 May 2026</w:t>
      </w:r>
    </w:p>
    <w:p w14:paraId="377382C5" w14:textId="733A6240" w:rsidR="00FF7ACB" w:rsidRDefault="00862B30" w:rsidP="0054112E">
      <w:pPr>
        <w:pStyle w:val="Corpsdetexte"/>
        <w:spacing w:before="0" w:line="286" w:lineRule="auto"/>
        <w:ind w:left="0"/>
        <w:jc w:val="both"/>
        <w:rPr>
          <w:rFonts w:ascii="Verdana" w:hAnsi="Verdana"/>
          <w:sz w:val="22"/>
          <w:szCs w:val="22"/>
          <w:lang w:val="en-GB"/>
        </w:rPr>
      </w:pPr>
      <w:r w:rsidRPr="00862B30">
        <w:rPr>
          <w:rFonts w:ascii="Verdana" w:hAnsi="Verdana"/>
          <w:sz w:val="22"/>
          <w:szCs w:val="22"/>
          <w:lang w:val="en-GB"/>
        </w:rPr>
        <w:t>The agenda for the general meeting was sent to each delegate by email along with the invitation and published on the EE’s website. Information was provided on the main proposed resolutions and the elections required by the articles of association.</w:t>
      </w:r>
    </w:p>
    <w:p w14:paraId="796D54D2" w14:textId="77777777" w:rsidR="00862B30" w:rsidRPr="00862B30" w:rsidRDefault="00862B30" w:rsidP="0054112E">
      <w:pPr>
        <w:pStyle w:val="Corpsdetexte"/>
        <w:spacing w:before="0" w:line="286" w:lineRule="auto"/>
        <w:ind w:left="0"/>
        <w:jc w:val="both"/>
        <w:rPr>
          <w:rFonts w:ascii="Verdana" w:hAnsi="Verdana"/>
          <w:sz w:val="22"/>
          <w:szCs w:val="22"/>
          <w:lang w:val="en-GB"/>
        </w:rPr>
      </w:pPr>
    </w:p>
    <w:p w14:paraId="7759927B" w14:textId="067A8A62" w:rsidR="00772D5C" w:rsidRPr="00CE2F57" w:rsidRDefault="00CA4771" w:rsidP="0054112E">
      <w:pPr>
        <w:pStyle w:val="Titre2"/>
        <w:spacing w:before="0" w:line="286" w:lineRule="auto"/>
        <w:ind w:left="0"/>
        <w:jc w:val="both"/>
        <w:rPr>
          <w:rFonts w:ascii="Verdana" w:hAnsi="Verdana"/>
          <w:sz w:val="22"/>
          <w:szCs w:val="22"/>
          <w:lang w:val="en-GB"/>
        </w:rPr>
      </w:pPr>
      <w:r w:rsidRPr="00CE2F57">
        <w:rPr>
          <w:rFonts w:ascii="Verdana" w:hAnsi="Verdana"/>
          <w:sz w:val="22"/>
          <w:szCs w:val="22"/>
          <w:lang w:val="en-GB"/>
        </w:rPr>
        <w:t>7.</w:t>
      </w:r>
      <w:r w:rsidRPr="00CE2F57">
        <w:rPr>
          <w:rFonts w:ascii="Verdana" w:hAnsi="Verdana"/>
          <w:spacing w:val="-2"/>
          <w:sz w:val="22"/>
          <w:szCs w:val="22"/>
          <w:lang w:val="en-GB"/>
        </w:rPr>
        <w:t xml:space="preserve"> </w:t>
      </w:r>
      <w:r w:rsidRPr="00CE2F57">
        <w:rPr>
          <w:rFonts w:ascii="Verdana" w:hAnsi="Verdana"/>
          <w:sz w:val="22"/>
          <w:szCs w:val="22"/>
          <w:lang w:val="en-GB"/>
        </w:rPr>
        <w:t>RBES</w:t>
      </w:r>
      <w:r w:rsidRPr="00CE2F57">
        <w:rPr>
          <w:rFonts w:ascii="Verdana" w:hAnsi="Verdana"/>
          <w:spacing w:val="-1"/>
          <w:sz w:val="22"/>
          <w:szCs w:val="22"/>
          <w:lang w:val="en-GB"/>
        </w:rPr>
        <w:t xml:space="preserve"> </w:t>
      </w:r>
      <w:r w:rsidRPr="00CE2F57">
        <w:rPr>
          <w:rFonts w:ascii="Verdana" w:hAnsi="Verdana"/>
          <w:spacing w:val="-2"/>
          <w:sz w:val="22"/>
          <w:szCs w:val="22"/>
          <w:lang w:val="en-GB"/>
        </w:rPr>
        <w:t>2025/26</w:t>
      </w:r>
    </w:p>
    <w:p w14:paraId="7816C602" w14:textId="1867A79F" w:rsidR="00862B30" w:rsidRPr="00862B30" w:rsidRDefault="00862B30" w:rsidP="00862B30">
      <w:pPr>
        <w:pStyle w:val="Corpsdetexte"/>
        <w:spacing w:before="0" w:line="286" w:lineRule="auto"/>
        <w:ind w:left="0"/>
        <w:jc w:val="both"/>
        <w:rPr>
          <w:rFonts w:ascii="Verdana" w:hAnsi="Verdana"/>
          <w:sz w:val="22"/>
          <w:szCs w:val="22"/>
          <w:lang w:val="en-GB"/>
        </w:rPr>
      </w:pPr>
      <w:r w:rsidRPr="00862B30">
        <w:rPr>
          <w:rFonts w:ascii="Verdana" w:hAnsi="Verdana"/>
          <w:sz w:val="22"/>
          <w:szCs w:val="22"/>
          <w:lang w:val="en-GB"/>
        </w:rPr>
        <w:t xml:space="preserve">For the RBES events organised by the Vienna, Budapest and Prague </w:t>
      </w:r>
      <w:r>
        <w:rPr>
          <w:rFonts w:ascii="Verdana" w:hAnsi="Verdana"/>
          <w:sz w:val="22"/>
          <w:szCs w:val="22"/>
          <w:lang w:val="en-GB"/>
        </w:rPr>
        <w:t xml:space="preserve">Tumbler </w:t>
      </w:r>
      <w:r w:rsidRPr="00862B30">
        <w:rPr>
          <w:rFonts w:ascii="Verdana" w:hAnsi="Verdana"/>
          <w:sz w:val="22"/>
          <w:szCs w:val="22"/>
          <w:lang w:val="en-GB"/>
        </w:rPr>
        <w:t xml:space="preserve">in 2025, the EE steering committee granted an exemption, as these had already been planned prior to the EE exhibition in Nitra. </w:t>
      </w:r>
    </w:p>
    <w:p w14:paraId="1CB732D7" w14:textId="705F98C9" w:rsidR="00862B30" w:rsidRPr="00862B30" w:rsidRDefault="00862B30" w:rsidP="00862B30">
      <w:pPr>
        <w:pStyle w:val="Corpsdetexte"/>
        <w:spacing w:before="0" w:line="286" w:lineRule="auto"/>
        <w:ind w:left="0"/>
        <w:jc w:val="both"/>
        <w:rPr>
          <w:rFonts w:ascii="Verdana" w:hAnsi="Verdana"/>
          <w:sz w:val="22"/>
          <w:szCs w:val="22"/>
          <w:lang w:val="en-GB"/>
        </w:rPr>
      </w:pPr>
      <w:r w:rsidRPr="00862B30">
        <w:rPr>
          <w:rFonts w:ascii="Verdana" w:hAnsi="Verdana"/>
          <w:sz w:val="22"/>
          <w:szCs w:val="22"/>
          <w:lang w:val="en-GB"/>
        </w:rPr>
        <w:t xml:space="preserve">These RBES events, which took place in Straßkirchen (Germany), were presented, organised and staged in an exemplary manner, and superbly decorated. They generated publicity far beyond the country’s borders. The 2026 RBES exhibition dedicated to Swiss </w:t>
      </w:r>
      <w:r>
        <w:rPr>
          <w:rFonts w:ascii="Verdana" w:hAnsi="Verdana"/>
          <w:sz w:val="22"/>
          <w:szCs w:val="22"/>
          <w:lang w:val="en-GB"/>
        </w:rPr>
        <w:t xml:space="preserve">pigeon breeds </w:t>
      </w:r>
      <w:r w:rsidRPr="00862B30">
        <w:rPr>
          <w:rFonts w:ascii="Verdana" w:hAnsi="Verdana"/>
          <w:sz w:val="22"/>
          <w:szCs w:val="22"/>
          <w:lang w:val="en-GB"/>
        </w:rPr>
        <w:t xml:space="preserve">and Texan </w:t>
      </w:r>
      <w:r>
        <w:rPr>
          <w:rFonts w:ascii="Verdana" w:hAnsi="Verdana"/>
          <w:sz w:val="22"/>
          <w:szCs w:val="22"/>
          <w:lang w:val="en-GB"/>
        </w:rPr>
        <w:t>Pionner</w:t>
      </w:r>
      <w:r w:rsidRPr="00862B30">
        <w:rPr>
          <w:rFonts w:ascii="Verdana" w:hAnsi="Verdana"/>
          <w:sz w:val="22"/>
          <w:szCs w:val="22"/>
          <w:lang w:val="en-GB"/>
        </w:rPr>
        <w:t>, held in Germany, had already been approved and took place successfully in January.</w:t>
      </w:r>
    </w:p>
    <w:p w14:paraId="3B261C2D" w14:textId="77777777" w:rsidR="00862B30" w:rsidRPr="00862B30" w:rsidRDefault="00862B30" w:rsidP="00862B30">
      <w:pPr>
        <w:pStyle w:val="Corpsdetexte"/>
        <w:spacing w:before="0" w:line="286" w:lineRule="auto"/>
        <w:jc w:val="both"/>
        <w:rPr>
          <w:rFonts w:ascii="Verdana" w:hAnsi="Verdana"/>
          <w:sz w:val="22"/>
          <w:szCs w:val="22"/>
          <w:lang w:val="en-GB"/>
        </w:rPr>
      </w:pPr>
    </w:p>
    <w:p w14:paraId="4B4A3573" w14:textId="599F1059" w:rsidR="00772D5C" w:rsidRPr="00862B30" w:rsidRDefault="00CA4771" w:rsidP="0054112E">
      <w:pPr>
        <w:pStyle w:val="Titre2"/>
        <w:spacing w:before="0" w:line="286" w:lineRule="auto"/>
        <w:ind w:left="0"/>
        <w:rPr>
          <w:rFonts w:ascii="Verdana" w:hAnsi="Verdana"/>
          <w:b w:val="0"/>
          <w:sz w:val="22"/>
          <w:szCs w:val="22"/>
          <w:lang w:val="en-GB"/>
        </w:rPr>
      </w:pPr>
      <w:r w:rsidRPr="00862B30">
        <w:rPr>
          <w:rFonts w:ascii="Verdana" w:hAnsi="Verdana"/>
          <w:spacing w:val="-5"/>
          <w:sz w:val="22"/>
          <w:szCs w:val="22"/>
          <w:lang w:val="en-GB"/>
        </w:rPr>
        <w:t>8.</w:t>
      </w:r>
      <w:r w:rsidR="0054112E" w:rsidRPr="00862B30">
        <w:rPr>
          <w:rFonts w:ascii="Verdana" w:hAnsi="Verdana"/>
          <w:spacing w:val="-5"/>
          <w:sz w:val="22"/>
          <w:szCs w:val="22"/>
          <w:lang w:val="en-GB"/>
        </w:rPr>
        <w:t xml:space="preserve"> </w:t>
      </w:r>
      <w:r w:rsidR="00862B30" w:rsidRPr="00862B30">
        <w:rPr>
          <w:rFonts w:ascii="Verdana" w:hAnsi="Verdana"/>
          <w:sz w:val="22"/>
          <w:szCs w:val="22"/>
          <w:lang w:val="en-GB"/>
        </w:rPr>
        <w:t xml:space="preserve">RBES currently approved for the years </w:t>
      </w:r>
      <w:r w:rsidRPr="00862B30">
        <w:rPr>
          <w:rFonts w:ascii="Verdana" w:hAnsi="Verdana"/>
          <w:sz w:val="22"/>
          <w:szCs w:val="22"/>
          <w:lang w:val="en-GB"/>
        </w:rPr>
        <w:t>2026</w:t>
      </w:r>
      <w:r w:rsidRPr="00862B30">
        <w:rPr>
          <w:rFonts w:ascii="Verdana" w:hAnsi="Verdana"/>
          <w:spacing w:val="-5"/>
          <w:sz w:val="22"/>
          <w:szCs w:val="22"/>
          <w:lang w:val="en-GB"/>
        </w:rPr>
        <w:t xml:space="preserve"> </w:t>
      </w:r>
      <w:r w:rsidRPr="00862B30">
        <w:rPr>
          <w:rFonts w:ascii="Verdana" w:hAnsi="Verdana"/>
          <w:sz w:val="22"/>
          <w:szCs w:val="22"/>
          <w:lang w:val="en-GB"/>
        </w:rPr>
        <w:t>–</w:t>
      </w:r>
      <w:r w:rsidRPr="00862B30">
        <w:rPr>
          <w:rFonts w:ascii="Verdana" w:hAnsi="Verdana"/>
          <w:spacing w:val="-5"/>
          <w:sz w:val="22"/>
          <w:szCs w:val="22"/>
          <w:lang w:val="en-GB"/>
        </w:rPr>
        <w:t xml:space="preserve"> </w:t>
      </w:r>
      <w:r w:rsidRPr="00862B30">
        <w:rPr>
          <w:rFonts w:ascii="Verdana" w:hAnsi="Verdana"/>
          <w:spacing w:val="-4"/>
          <w:sz w:val="22"/>
          <w:szCs w:val="22"/>
          <w:lang w:val="en-GB"/>
        </w:rPr>
        <w:t>2029</w:t>
      </w:r>
    </w:p>
    <w:p w14:paraId="75C8D204" w14:textId="77777777" w:rsidR="00862B30" w:rsidRPr="00862B30" w:rsidRDefault="00862B30" w:rsidP="00862B30">
      <w:pPr>
        <w:pStyle w:val="Titre2"/>
        <w:spacing w:before="0" w:line="286" w:lineRule="auto"/>
        <w:ind w:left="505"/>
        <w:jc w:val="both"/>
        <w:rPr>
          <w:rFonts w:ascii="Verdana" w:hAnsi="Verdana"/>
          <w:b w:val="0"/>
          <w:bCs w:val="0"/>
          <w:sz w:val="22"/>
          <w:szCs w:val="22"/>
          <w:lang w:val="en-GB"/>
        </w:rPr>
      </w:pPr>
      <w:r w:rsidRPr="00862B30">
        <w:rPr>
          <w:rFonts w:ascii="Verdana" w:hAnsi="Verdana"/>
          <w:b w:val="0"/>
          <w:bCs w:val="0"/>
          <w:sz w:val="22"/>
          <w:szCs w:val="22"/>
          <w:lang w:val="en-GB"/>
        </w:rPr>
        <w:t>-    Italian pigeon breeds, 24–25 October 2026 in Gonzaga, Italy</w:t>
      </w:r>
    </w:p>
    <w:p w14:paraId="79FD8DF9" w14:textId="77777777" w:rsidR="00223E78" w:rsidRDefault="00862B30" w:rsidP="00862B30">
      <w:pPr>
        <w:pStyle w:val="Titre2"/>
        <w:spacing w:before="0" w:line="286" w:lineRule="auto"/>
        <w:ind w:left="505"/>
        <w:jc w:val="both"/>
        <w:rPr>
          <w:rFonts w:ascii="Verdana" w:hAnsi="Verdana"/>
          <w:b w:val="0"/>
          <w:bCs w:val="0"/>
          <w:sz w:val="22"/>
          <w:szCs w:val="22"/>
          <w:lang w:val="en-GB"/>
        </w:rPr>
      </w:pPr>
      <w:r w:rsidRPr="00862B30">
        <w:rPr>
          <w:rFonts w:ascii="Verdana" w:hAnsi="Verdana"/>
          <w:b w:val="0"/>
          <w:bCs w:val="0"/>
          <w:sz w:val="22"/>
          <w:szCs w:val="22"/>
          <w:lang w:val="en-GB"/>
        </w:rPr>
        <w:t xml:space="preserve">-    Brunner </w:t>
      </w:r>
      <w:r>
        <w:rPr>
          <w:rFonts w:ascii="Verdana" w:hAnsi="Verdana"/>
          <w:b w:val="0"/>
          <w:bCs w:val="0"/>
          <w:sz w:val="22"/>
          <w:szCs w:val="22"/>
          <w:lang w:val="en-GB"/>
        </w:rPr>
        <w:t>Cropper, all Cropper</w:t>
      </w:r>
      <w:r w:rsidRPr="00862B30">
        <w:rPr>
          <w:rFonts w:ascii="Verdana" w:hAnsi="Verdana"/>
          <w:b w:val="0"/>
          <w:bCs w:val="0"/>
          <w:sz w:val="22"/>
          <w:szCs w:val="22"/>
          <w:lang w:val="en-GB"/>
        </w:rPr>
        <w:t xml:space="preserve"> and all Alsatian pigeon breeds, 13–15 </w:t>
      </w:r>
    </w:p>
    <w:p w14:paraId="5E9200A4" w14:textId="0EDDAD41" w:rsidR="00862B30" w:rsidRPr="00862B30" w:rsidRDefault="00223E78" w:rsidP="00862B30">
      <w:pPr>
        <w:pStyle w:val="Titre2"/>
        <w:spacing w:before="0" w:line="286" w:lineRule="auto"/>
        <w:ind w:left="505"/>
        <w:jc w:val="both"/>
        <w:rPr>
          <w:rFonts w:ascii="Verdana" w:hAnsi="Verdana"/>
          <w:b w:val="0"/>
          <w:bCs w:val="0"/>
          <w:sz w:val="22"/>
          <w:szCs w:val="22"/>
          <w:lang w:val="en-GB"/>
        </w:rPr>
      </w:pPr>
      <w:r>
        <w:rPr>
          <w:rFonts w:ascii="Verdana" w:hAnsi="Verdana"/>
          <w:b w:val="0"/>
          <w:bCs w:val="0"/>
          <w:sz w:val="22"/>
          <w:szCs w:val="22"/>
          <w:lang w:val="en-GB"/>
        </w:rPr>
        <w:t xml:space="preserve">     </w:t>
      </w:r>
      <w:r w:rsidR="00862B30" w:rsidRPr="00862B30">
        <w:rPr>
          <w:rFonts w:ascii="Verdana" w:hAnsi="Verdana"/>
          <w:b w:val="0"/>
          <w:bCs w:val="0"/>
          <w:sz w:val="22"/>
          <w:szCs w:val="22"/>
          <w:lang w:val="en-GB"/>
        </w:rPr>
        <w:t>November 2026 in Illkirch, France</w:t>
      </w:r>
    </w:p>
    <w:p w14:paraId="4DA55633" w14:textId="77777777" w:rsidR="00223E78" w:rsidRDefault="00862B30" w:rsidP="00862B30">
      <w:pPr>
        <w:pStyle w:val="Titre2"/>
        <w:spacing w:before="0" w:line="286" w:lineRule="auto"/>
        <w:ind w:left="505"/>
        <w:jc w:val="both"/>
        <w:rPr>
          <w:rFonts w:ascii="Verdana" w:hAnsi="Verdana"/>
          <w:b w:val="0"/>
          <w:bCs w:val="0"/>
          <w:sz w:val="22"/>
          <w:szCs w:val="22"/>
          <w:lang w:val="en-GB"/>
        </w:rPr>
      </w:pPr>
      <w:r w:rsidRPr="00862B30">
        <w:rPr>
          <w:rFonts w:ascii="Verdana" w:hAnsi="Verdana"/>
          <w:b w:val="0"/>
          <w:bCs w:val="0"/>
          <w:sz w:val="22"/>
          <w:szCs w:val="22"/>
          <w:lang w:val="en-GB"/>
        </w:rPr>
        <w:t>-    Texan</w:t>
      </w:r>
      <w:r w:rsidR="00E22987">
        <w:rPr>
          <w:rFonts w:ascii="Verdana" w:hAnsi="Verdana"/>
          <w:b w:val="0"/>
          <w:bCs w:val="0"/>
          <w:sz w:val="22"/>
          <w:szCs w:val="22"/>
          <w:lang w:val="en-GB"/>
        </w:rPr>
        <w:t xml:space="preserve"> Pionner</w:t>
      </w:r>
      <w:r w:rsidRPr="00862B30">
        <w:rPr>
          <w:rFonts w:ascii="Verdana" w:hAnsi="Verdana"/>
          <w:b w:val="0"/>
          <w:bCs w:val="0"/>
          <w:sz w:val="22"/>
          <w:szCs w:val="22"/>
          <w:lang w:val="en-GB"/>
        </w:rPr>
        <w:t xml:space="preserve">, German Beauty </w:t>
      </w:r>
      <w:r w:rsidR="00E22987">
        <w:rPr>
          <w:rFonts w:ascii="Verdana" w:hAnsi="Verdana"/>
          <w:b w:val="0"/>
          <w:bCs w:val="0"/>
          <w:sz w:val="22"/>
          <w:szCs w:val="22"/>
          <w:lang w:val="en-GB"/>
        </w:rPr>
        <w:t>Homer</w:t>
      </w:r>
      <w:r w:rsidRPr="00862B30">
        <w:rPr>
          <w:rFonts w:ascii="Verdana" w:hAnsi="Verdana"/>
          <w:b w:val="0"/>
          <w:bCs w:val="0"/>
          <w:sz w:val="22"/>
          <w:szCs w:val="22"/>
          <w:lang w:val="en-GB"/>
        </w:rPr>
        <w:t xml:space="preserve">, Show Homer, </w:t>
      </w:r>
      <w:r w:rsidR="00E22987" w:rsidRPr="00862B30">
        <w:rPr>
          <w:rFonts w:ascii="Verdana" w:hAnsi="Verdana"/>
          <w:b w:val="0"/>
          <w:bCs w:val="0"/>
          <w:sz w:val="22"/>
          <w:szCs w:val="22"/>
          <w:lang w:val="en-GB"/>
        </w:rPr>
        <w:t xml:space="preserve">Exhibition </w:t>
      </w:r>
      <w:r w:rsidRPr="00862B30">
        <w:rPr>
          <w:rFonts w:ascii="Verdana" w:hAnsi="Verdana"/>
          <w:b w:val="0"/>
          <w:bCs w:val="0"/>
          <w:sz w:val="22"/>
          <w:szCs w:val="22"/>
          <w:lang w:val="en-GB"/>
        </w:rPr>
        <w:t xml:space="preserve">Homer, </w:t>
      </w:r>
    </w:p>
    <w:p w14:paraId="11A206BE" w14:textId="6462DF79" w:rsidR="00862B30" w:rsidRPr="00862B30" w:rsidRDefault="00223E78" w:rsidP="00862B30">
      <w:pPr>
        <w:pStyle w:val="Titre2"/>
        <w:spacing w:before="0" w:line="286" w:lineRule="auto"/>
        <w:ind w:left="505"/>
        <w:jc w:val="both"/>
        <w:rPr>
          <w:rFonts w:ascii="Verdana" w:hAnsi="Verdana"/>
          <w:b w:val="0"/>
          <w:bCs w:val="0"/>
          <w:sz w:val="22"/>
          <w:szCs w:val="22"/>
          <w:lang w:val="en-GB"/>
        </w:rPr>
      </w:pPr>
      <w:r>
        <w:rPr>
          <w:rFonts w:ascii="Verdana" w:hAnsi="Verdana"/>
          <w:b w:val="0"/>
          <w:bCs w:val="0"/>
          <w:sz w:val="22"/>
          <w:szCs w:val="22"/>
          <w:lang w:val="en-GB"/>
        </w:rPr>
        <w:t xml:space="preserve">     </w:t>
      </w:r>
      <w:r w:rsidR="00862B30" w:rsidRPr="00862B30">
        <w:rPr>
          <w:rFonts w:ascii="Verdana" w:hAnsi="Verdana"/>
          <w:b w:val="0"/>
          <w:bCs w:val="0"/>
          <w:sz w:val="22"/>
          <w:szCs w:val="22"/>
          <w:lang w:val="en-GB"/>
        </w:rPr>
        <w:t>19–22 November 2026, Kossuth tér 3, Abony, Hungary</w:t>
      </w:r>
    </w:p>
    <w:p w14:paraId="26357BAF" w14:textId="05DBEEF6" w:rsidR="00223E78" w:rsidRDefault="00862B30" w:rsidP="00862B30">
      <w:pPr>
        <w:pStyle w:val="Titre2"/>
        <w:spacing w:before="0" w:line="286" w:lineRule="auto"/>
        <w:ind w:left="505"/>
        <w:jc w:val="both"/>
        <w:rPr>
          <w:rFonts w:ascii="Verdana" w:hAnsi="Verdana"/>
          <w:b w:val="0"/>
          <w:bCs w:val="0"/>
          <w:sz w:val="22"/>
          <w:szCs w:val="22"/>
          <w:lang w:val="en-GB"/>
        </w:rPr>
      </w:pPr>
      <w:r w:rsidRPr="00862B30">
        <w:rPr>
          <w:rFonts w:ascii="Verdana" w:hAnsi="Verdana"/>
          <w:b w:val="0"/>
          <w:bCs w:val="0"/>
          <w:sz w:val="22"/>
          <w:szCs w:val="22"/>
          <w:lang w:val="en-GB"/>
        </w:rPr>
        <w:t xml:space="preserve">-  </w:t>
      </w:r>
      <w:r w:rsidR="00223E78">
        <w:rPr>
          <w:rFonts w:ascii="Verdana" w:hAnsi="Verdana"/>
          <w:b w:val="0"/>
          <w:bCs w:val="0"/>
          <w:sz w:val="22"/>
          <w:szCs w:val="22"/>
          <w:lang w:val="en-GB"/>
        </w:rPr>
        <w:t xml:space="preserve">  </w:t>
      </w:r>
      <w:r w:rsidRPr="00862B30">
        <w:rPr>
          <w:rFonts w:ascii="Verdana" w:hAnsi="Verdana"/>
          <w:b w:val="0"/>
          <w:bCs w:val="0"/>
          <w:sz w:val="22"/>
          <w:szCs w:val="22"/>
          <w:lang w:val="en-GB"/>
        </w:rPr>
        <w:t>All wattle-breed pigeons, Hungarian and Florentine, Maltese,</w:t>
      </w:r>
      <w:r w:rsidR="00E22987">
        <w:rPr>
          <w:rFonts w:ascii="Verdana" w:hAnsi="Verdana"/>
          <w:b w:val="0"/>
          <w:bCs w:val="0"/>
          <w:sz w:val="22"/>
          <w:szCs w:val="22"/>
          <w:lang w:val="en-GB"/>
        </w:rPr>
        <w:t xml:space="preserve"> </w:t>
      </w:r>
      <w:r w:rsidRPr="00862B30">
        <w:rPr>
          <w:rFonts w:ascii="Verdana" w:hAnsi="Verdana"/>
          <w:b w:val="0"/>
          <w:bCs w:val="0"/>
          <w:sz w:val="22"/>
          <w:szCs w:val="22"/>
          <w:lang w:val="en-GB"/>
        </w:rPr>
        <w:t xml:space="preserve"> 27–29 </w:t>
      </w:r>
    </w:p>
    <w:p w14:paraId="0849FAC5" w14:textId="6FD1164C" w:rsidR="00862B30" w:rsidRPr="00862B30" w:rsidRDefault="00223E78" w:rsidP="00862B30">
      <w:pPr>
        <w:pStyle w:val="Titre2"/>
        <w:spacing w:before="0" w:line="286" w:lineRule="auto"/>
        <w:ind w:left="505"/>
        <w:jc w:val="both"/>
        <w:rPr>
          <w:rFonts w:ascii="Verdana" w:hAnsi="Verdana"/>
          <w:b w:val="0"/>
          <w:bCs w:val="0"/>
          <w:sz w:val="22"/>
          <w:szCs w:val="22"/>
          <w:lang w:val="en-GB"/>
        </w:rPr>
      </w:pPr>
      <w:r>
        <w:rPr>
          <w:rFonts w:ascii="Verdana" w:hAnsi="Verdana"/>
          <w:b w:val="0"/>
          <w:bCs w:val="0"/>
          <w:sz w:val="22"/>
          <w:szCs w:val="22"/>
          <w:lang w:val="en-GB"/>
        </w:rPr>
        <w:t xml:space="preserve">     </w:t>
      </w:r>
      <w:r w:rsidR="00862B30" w:rsidRPr="00862B30">
        <w:rPr>
          <w:rFonts w:ascii="Verdana" w:hAnsi="Verdana"/>
          <w:b w:val="0"/>
          <w:bCs w:val="0"/>
          <w:sz w:val="22"/>
          <w:szCs w:val="22"/>
          <w:lang w:val="en-GB"/>
        </w:rPr>
        <w:t>November 2026, Bellestraat 99, Aflingen, Belgium</w:t>
      </w:r>
    </w:p>
    <w:p w14:paraId="1925F996" w14:textId="2E4774AB" w:rsidR="00862B30" w:rsidRPr="00862B30" w:rsidRDefault="00862B30" w:rsidP="00862B30">
      <w:pPr>
        <w:pStyle w:val="Titre2"/>
        <w:spacing w:before="0" w:line="286" w:lineRule="auto"/>
        <w:ind w:left="505"/>
        <w:jc w:val="both"/>
        <w:rPr>
          <w:rFonts w:ascii="Verdana" w:hAnsi="Verdana"/>
          <w:b w:val="0"/>
          <w:bCs w:val="0"/>
          <w:sz w:val="22"/>
          <w:szCs w:val="22"/>
          <w:lang w:val="en-GB"/>
        </w:rPr>
      </w:pPr>
      <w:r w:rsidRPr="00862B30">
        <w:rPr>
          <w:rFonts w:ascii="Verdana" w:hAnsi="Verdana"/>
          <w:b w:val="0"/>
          <w:bCs w:val="0"/>
          <w:sz w:val="22"/>
          <w:szCs w:val="22"/>
          <w:lang w:val="en-GB"/>
        </w:rPr>
        <w:t xml:space="preserve">-    Indian </w:t>
      </w:r>
      <w:r w:rsidR="00E22987">
        <w:rPr>
          <w:rFonts w:ascii="Verdana" w:hAnsi="Verdana"/>
          <w:b w:val="0"/>
          <w:bCs w:val="0"/>
          <w:sz w:val="22"/>
          <w:szCs w:val="22"/>
          <w:lang w:val="en-GB"/>
        </w:rPr>
        <w:t>Fantail</w:t>
      </w:r>
      <w:r w:rsidRPr="00862B30">
        <w:rPr>
          <w:rFonts w:ascii="Verdana" w:hAnsi="Verdana"/>
          <w:b w:val="0"/>
          <w:bCs w:val="0"/>
          <w:sz w:val="22"/>
          <w:szCs w:val="22"/>
          <w:lang w:val="en-GB"/>
        </w:rPr>
        <w:t>, 6–7 February 2027, 51320 Bussy-Lettrée, France</w:t>
      </w:r>
    </w:p>
    <w:p w14:paraId="60E4B4CD" w14:textId="5CFDA79D" w:rsidR="00862B30" w:rsidRPr="00862B30" w:rsidRDefault="00862B30" w:rsidP="00862B30">
      <w:pPr>
        <w:pStyle w:val="Titre2"/>
        <w:spacing w:before="0" w:line="286" w:lineRule="auto"/>
        <w:ind w:left="505"/>
        <w:jc w:val="both"/>
        <w:rPr>
          <w:rFonts w:ascii="Verdana" w:hAnsi="Verdana"/>
          <w:b w:val="0"/>
          <w:bCs w:val="0"/>
          <w:sz w:val="22"/>
          <w:szCs w:val="22"/>
          <w:lang w:val="en-GB"/>
        </w:rPr>
      </w:pPr>
      <w:r w:rsidRPr="00862B30">
        <w:rPr>
          <w:rFonts w:ascii="Verdana" w:hAnsi="Verdana"/>
          <w:b w:val="0"/>
          <w:bCs w:val="0"/>
          <w:sz w:val="22"/>
          <w:szCs w:val="22"/>
          <w:lang w:val="en-GB"/>
        </w:rPr>
        <w:t xml:space="preserve">-    Strasser, 13–14 </w:t>
      </w:r>
      <w:r w:rsidR="00132800">
        <w:rPr>
          <w:rFonts w:ascii="Verdana" w:hAnsi="Verdana"/>
          <w:b w:val="0"/>
          <w:bCs w:val="0"/>
          <w:sz w:val="22"/>
          <w:szCs w:val="22"/>
          <w:lang w:val="en-GB"/>
        </w:rPr>
        <w:t>November</w:t>
      </w:r>
      <w:r w:rsidRPr="00862B30">
        <w:rPr>
          <w:rFonts w:ascii="Verdana" w:hAnsi="Verdana"/>
          <w:b w:val="0"/>
          <w:bCs w:val="0"/>
          <w:sz w:val="22"/>
          <w:szCs w:val="22"/>
          <w:lang w:val="en-GB"/>
        </w:rPr>
        <w:t xml:space="preserve"> 2027, Straßkirchen, Germany</w:t>
      </w:r>
    </w:p>
    <w:p w14:paraId="72BA0103" w14:textId="77777777" w:rsidR="00223E78" w:rsidRDefault="00862B30" w:rsidP="00223E78">
      <w:pPr>
        <w:pStyle w:val="Titre2"/>
        <w:spacing w:before="0" w:line="286" w:lineRule="auto"/>
        <w:ind w:left="505"/>
        <w:rPr>
          <w:rFonts w:ascii="Verdana" w:hAnsi="Verdana"/>
          <w:b w:val="0"/>
          <w:bCs w:val="0"/>
          <w:sz w:val="22"/>
          <w:szCs w:val="22"/>
          <w:lang w:val="en-GB"/>
        </w:rPr>
      </w:pPr>
      <w:r w:rsidRPr="00862B30">
        <w:rPr>
          <w:rFonts w:ascii="Verdana" w:hAnsi="Verdana"/>
          <w:b w:val="0"/>
          <w:bCs w:val="0"/>
          <w:sz w:val="22"/>
          <w:szCs w:val="22"/>
          <w:lang w:val="en-GB"/>
        </w:rPr>
        <w:t>-</w:t>
      </w:r>
      <w:r w:rsidRPr="00862B30">
        <w:rPr>
          <w:rFonts w:ascii="Verdana" w:hAnsi="Verdana"/>
          <w:b w:val="0"/>
          <w:bCs w:val="0"/>
          <w:sz w:val="22"/>
          <w:szCs w:val="22"/>
          <w:lang w:val="en-GB"/>
        </w:rPr>
        <w:tab/>
      </w:r>
      <w:r w:rsidR="00E22987">
        <w:rPr>
          <w:rFonts w:ascii="Verdana" w:hAnsi="Verdana"/>
          <w:b w:val="0"/>
          <w:bCs w:val="0"/>
          <w:sz w:val="22"/>
          <w:szCs w:val="22"/>
          <w:lang w:val="en-GB"/>
        </w:rPr>
        <w:t xml:space="preserve">  </w:t>
      </w:r>
      <w:r w:rsidRPr="00862B30">
        <w:rPr>
          <w:rFonts w:ascii="Verdana" w:hAnsi="Verdana"/>
          <w:b w:val="0"/>
          <w:bCs w:val="0"/>
          <w:sz w:val="22"/>
          <w:szCs w:val="22"/>
          <w:lang w:val="en-GB"/>
        </w:rPr>
        <w:t>Hungarian and Florentine, Maltese, 18–19 December 2027, Straßkirchen,</w:t>
      </w:r>
    </w:p>
    <w:p w14:paraId="2A280B92" w14:textId="07943DC7" w:rsidR="00862B30" w:rsidRPr="00862B30" w:rsidRDefault="00223E78" w:rsidP="00223E78">
      <w:pPr>
        <w:pStyle w:val="Titre2"/>
        <w:spacing w:before="0" w:line="286" w:lineRule="auto"/>
        <w:ind w:left="505"/>
        <w:rPr>
          <w:rFonts w:ascii="Verdana" w:hAnsi="Verdana"/>
          <w:b w:val="0"/>
          <w:bCs w:val="0"/>
          <w:sz w:val="22"/>
          <w:szCs w:val="22"/>
          <w:lang w:val="en-GB"/>
        </w:rPr>
      </w:pPr>
      <w:r>
        <w:rPr>
          <w:rFonts w:ascii="Verdana" w:hAnsi="Verdana"/>
          <w:b w:val="0"/>
          <w:bCs w:val="0"/>
          <w:sz w:val="22"/>
          <w:szCs w:val="22"/>
          <w:lang w:val="en-GB"/>
        </w:rPr>
        <w:t xml:space="preserve">     </w:t>
      </w:r>
      <w:r w:rsidR="00862B30" w:rsidRPr="00862B30">
        <w:rPr>
          <w:rFonts w:ascii="Verdana" w:hAnsi="Verdana"/>
          <w:b w:val="0"/>
          <w:bCs w:val="0"/>
          <w:sz w:val="22"/>
          <w:szCs w:val="22"/>
          <w:lang w:val="en-GB"/>
        </w:rPr>
        <w:t>Germany</w:t>
      </w:r>
    </w:p>
    <w:p w14:paraId="1EB3173A" w14:textId="1BBBE2DE" w:rsidR="00862B30" w:rsidRPr="00862B30" w:rsidRDefault="00862B30" w:rsidP="00862B30">
      <w:pPr>
        <w:pStyle w:val="Titre2"/>
        <w:spacing w:before="0" w:line="286" w:lineRule="auto"/>
        <w:ind w:left="505"/>
        <w:jc w:val="both"/>
        <w:rPr>
          <w:rFonts w:ascii="Verdana" w:hAnsi="Verdana"/>
          <w:b w:val="0"/>
          <w:bCs w:val="0"/>
          <w:sz w:val="22"/>
          <w:szCs w:val="22"/>
          <w:lang w:val="en-GB"/>
        </w:rPr>
      </w:pPr>
      <w:r w:rsidRPr="00862B30">
        <w:rPr>
          <w:rFonts w:ascii="Verdana" w:hAnsi="Verdana"/>
          <w:b w:val="0"/>
          <w:bCs w:val="0"/>
          <w:sz w:val="22"/>
          <w:szCs w:val="22"/>
          <w:lang w:val="en-GB"/>
        </w:rPr>
        <w:t>-    Steller</w:t>
      </w:r>
      <w:r w:rsidR="00E22987">
        <w:rPr>
          <w:rFonts w:ascii="Verdana" w:hAnsi="Verdana"/>
          <w:b w:val="0"/>
          <w:bCs w:val="0"/>
          <w:sz w:val="22"/>
          <w:szCs w:val="22"/>
          <w:lang w:val="en-GB"/>
        </w:rPr>
        <w:t xml:space="preserve"> Cropper</w:t>
      </w:r>
      <w:r w:rsidRPr="00862B30">
        <w:rPr>
          <w:rFonts w:ascii="Verdana" w:hAnsi="Verdana"/>
          <w:b w:val="0"/>
          <w:bCs w:val="0"/>
          <w:sz w:val="22"/>
          <w:szCs w:val="22"/>
          <w:lang w:val="en-GB"/>
        </w:rPr>
        <w:t>, 18–19 December 2027, Straßkirchen, Germany</w:t>
      </w:r>
    </w:p>
    <w:p w14:paraId="578ED772" w14:textId="587D51E9" w:rsidR="00862B30" w:rsidRPr="00862B30" w:rsidRDefault="00862B30" w:rsidP="00862B30">
      <w:pPr>
        <w:pStyle w:val="Titre2"/>
        <w:spacing w:before="0" w:line="286" w:lineRule="auto"/>
        <w:ind w:left="505"/>
        <w:jc w:val="both"/>
        <w:rPr>
          <w:rFonts w:ascii="Verdana" w:hAnsi="Verdana"/>
          <w:b w:val="0"/>
          <w:bCs w:val="0"/>
          <w:sz w:val="22"/>
          <w:szCs w:val="22"/>
          <w:lang w:val="en-GB"/>
        </w:rPr>
      </w:pPr>
      <w:r w:rsidRPr="00862B30">
        <w:rPr>
          <w:rFonts w:ascii="Verdana" w:hAnsi="Verdana"/>
          <w:b w:val="0"/>
          <w:bCs w:val="0"/>
          <w:sz w:val="22"/>
          <w:szCs w:val="22"/>
          <w:lang w:val="en-GB"/>
        </w:rPr>
        <w:t>-</w:t>
      </w:r>
      <w:r w:rsidRPr="00862B30">
        <w:rPr>
          <w:rFonts w:ascii="Verdana" w:hAnsi="Verdana"/>
          <w:b w:val="0"/>
          <w:bCs w:val="0"/>
          <w:sz w:val="22"/>
          <w:szCs w:val="22"/>
          <w:lang w:val="en-GB"/>
        </w:rPr>
        <w:tab/>
      </w:r>
      <w:r w:rsidR="00E22987">
        <w:rPr>
          <w:rFonts w:ascii="Verdana" w:hAnsi="Verdana"/>
          <w:b w:val="0"/>
          <w:bCs w:val="0"/>
          <w:sz w:val="22"/>
          <w:szCs w:val="22"/>
          <w:lang w:val="en-GB"/>
        </w:rPr>
        <w:t xml:space="preserve">  </w:t>
      </w:r>
      <w:r w:rsidRPr="00862B30">
        <w:rPr>
          <w:rFonts w:ascii="Verdana" w:hAnsi="Verdana"/>
          <w:b w:val="0"/>
          <w:bCs w:val="0"/>
          <w:sz w:val="22"/>
          <w:szCs w:val="22"/>
          <w:lang w:val="en-GB"/>
        </w:rPr>
        <w:t>Swiss Pigeon Breeds, 22–23 January 2028, Kembs, France</w:t>
      </w:r>
    </w:p>
    <w:p w14:paraId="6115A300" w14:textId="77777777" w:rsidR="00E22987" w:rsidRDefault="00862B30" w:rsidP="00862B30">
      <w:pPr>
        <w:pStyle w:val="Titre2"/>
        <w:spacing w:before="0" w:line="286" w:lineRule="auto"/>
        <w:ind w:left="505"/>
        <w:jc w:val="both"/>
        <w:rPr>
          <w:rFonts w:ascii="Verdana" w:hAnsi="Verdana"/>
          <w:sz w:val="22"/>
          <w:szCs w:val="22"/>
          <w:lang w:val="en-GB"/>
        </w:rPr>
      </w:pPr>
      <w:r w:rsidRPr="00862B30">
        <w:rPr>
          <w:rFonts w:ascii="Verdana" w:hAnsi="Verdana"/>
          <w:b w:val="0"/>
          <w:bCs w:val="0"/>
          <w:sz w:val="22"/>
          <w:szCs w:val="22"/>
          <w:lang w:val="en-GB"/>
        </w:rPr>
        <w:t xml:space="preserve">-    </w:t>
      </w:r>
      <w:r w:rsidRPr="00E22987">
        <w:rPr>
          <w:rFonts w:ascii="Verdana" w:hAnsi="Verdana"/>
          <w:sz w:val="22"/>
          <w:szCs w:val="22"/>
          <w:lang w:val="en-GB"/>
        </w:rPr>
        <w:t>The 31st edition of the EE exhibition is currently scheduled for 2028</w:t>
      </w:r>
    </w:p>
    <w:p w14:paraId="078540EC" w14:textId="12D2700E" w:rsidR="00862B30" w:rsidRPr="00E22987" w:rsidRDefault="00E22987" w:rsidP="00862B30">
      <w:pPr>
        <w:pStyle w:val="Titre2"/>
        <w:spacing w:before="0" w:line="286" w:lineRule="auto"/>
        <w:ind w:left="505"/>
        <w:jc w:val="both"/>
        <w:rPr>
          <w:rFonts w:ascii="Verdana" w:hAnsi="Verdana"/>
          <w:sz w:val="22"/>
          <w:szCs w:val="22"/>
        </w:rPr>
      </w:pPr>
      <w:r>
        <w:rPr>
          <w:rFonts w:ascii="Verdana" w:hAnsi="Verdana"/>
          <w:sz w:val="22"/>
          <w:szCs w:val="22"/>
          <w:lang w:val="en-GB"/>
        </w:rPr>
        <w:t xml:space="preserve">     </w:t>
      </w:r>
      <w:r w:rsidR="00862B30" w:rsidRPr="00CE2F57">
        <w:rPr>
          <w:rFonts w:ascii="Verdana" w:hAnsi="Verdana"/>
          <w:sz w:val="22"/>
          <w:szCs w:val="22"/>
        </w:rPr>
        <w:t xml:space="preserve">in  </w:t>
      </w:r>
      <w:r w:rsidR="00862B30" w:rsidRPr="00E22987">
        <w:rPr>
          <w:rFonts w:ascii="Verdana" w:hAnsi="Verdana"/>
          <w:sz w:val="22"/>
          <w:szCs w:val="22"/>
        </w:rPr>
        <w:t>Kielce, Poland</w:t>
      </w:r>
    </w:p>
    <w:p w14:paraId="1E184A05" w14:textId="77777777" w:rsidR="00862B30" w:rsidRPr="00862B30" w:rsidRDefault="00862B30" w:rsidP="00862B30">
      <w:pPr>
        <w:pStyle w:val="Titre2"/>
        <w:spacing w:before="0" w:line="286" w:lineRule="auto"/>
        <w:ind w:left="505"/>
        <w:jc w:val="both"/>
        <w:rPr>
          <w:rFonts w:ascii="Verdana" w:hAnsi="Verdana"/>
          <w:b w:val="0"/>
          <w:bCs w:val="0"/>
          <w:sz w:val="22"/>
          <w:szCs w:val="22"/>
        </w:rPr>
      </w:pPr>
      <w:r w:rsidRPr="00862B30">
        <w:rPr>
          <w:rFonts w:ascii="Verdana" w:hAnsi="Verdana"/>
          <w:b w:val="0"/>
          <w:bCs w:val="0"/>
          <w:sz w:val="22"/>
          <w:szCs w:val="22"/>
        </w:rPr>
        <w:t>-    Modena, 10–11 November 2029, Straßkirchen, Germany</w:t>
      </w:r>
    </w:p>
    <w:p w14:paraId="23BDFC54" w14:textId="77777777" w:rsidR="00E22987" w:rsidRPr="00E22987" w:rsidRDefault="00E22987" w:rsidP="00E22987">
      <w:pPr>
        <w:pStyle w:val="Titre2"/>
        <w:spacing w:line="286" w:lineRule="auto"/>
        <w:ind w:left="0"/>
        <w:jc w:val="both"/>
        <w:rPr>
          <w:rFonts w:ascii="Verdana" w:hAnsi="Verdana"/>
          <w:b w:val="0"/>
          <w:bCs w:val="0"/>
          <w:sz w:val="22"/>
          <w:szCs w:val="22"/>
          <w:lang w:val="en-GB"/>
        </w:rPr>
      </w:pPr>
      <w:r w:rsidRPr="00E22987">
        <w:rPr>
          <w:rFonts w:ascii="Verdana" w:hAnsi="Verdana"/>
          <w:b w:val="0"/>
          <w:bCs w:val="0"/>
          <w:sz w:val="22"/>
          <w:szCs w:val="22"/>
          <w:lang w:val="en-GB"/>
        </w:rPr>
        <w:t>Applications for the RBES for the years 2026/27 may still be submitted. No authorisation will be granted for the application relating to the ‘German Modena’ RBES, nor for any other applications concerning the year 2028, as the EE exhibition will take place in Poland that year and the date has already been reserved.</w:t>
      </w:r>
    </w:p>
    <w:p w14:paraId="693FC165" w14:textId="4A85E593" w:rsidR="005B039B" w:rsidRDefault="00E22987" w:rsidP="00E22987">
      <w:pPr>
        <w:pStyle w:val="Titre2"/>
        <w:spacing w:before="0" w:line="286" w:lineRule="auto"/>
        <w:ind w:left="0"/>
        <w:jc w:val="both"/>
        <w:rPr>
          <w:rFonts w:ascii="Verdana" w:hAnsi="Verdana"/>
          <w:b w:val="0"/>
          <w:bCs w:val="0"/>
          <w:sz w:val="22"/>
          <w:szCs w:val="22"/>
          <w:lang w:val="en-GB"/>
        </w:rPr>
      </w:pPr>
      <w:r w:rsidRPr="00E22987">
        <w:rPr>
          <w:rFonts w:ascii="Verdana" w:hAnsi="Verdana"/>
          <w:b w:val="0"/>
          <w:bCs w:val="0"/>
          <w:sz w:val="22"/>
          <w:szCs w:val="22"/>
          <w:lang w:val="en-GB"/>
        </w:rPr>
        <w:t>The applications submitted were approved by a majority vote.</w:t>
      </w:r>
    </w:p>
    <w:p w14:paraId="5F9E208F" w14:textId="77777777" w:rsidR="00E22987" w:rsidRPr="00E22987" w:rsidRDefault="00E22987" w:rsidP="00E22987">
      <w:pPr>
        <w:pStyle w:val="Titre2"/>
        <w:spacing w:before="0" w:line="286" w:lineRule="auto"/>
        <w:ind w:left="0"/>
        <w:jc w:val="both"/>
        <w:rPr>
          <w:rFonts w:ascii="Verdana" w:hAnsi="Verdana"/>
          <w:sz w:val="22"/>
          <w:szCs w:val="22"/>
          <w:lang w:val="en-GB"/>
        </w:rPr>
      </w:pPr>
    </w:p>
    <w:p w14:paraId="33D34A91" w14:textId="434819AF" w:rsidR="00772D5C" w:rsidRPr="008B380D" w:rsidRDefault="00CA4771" w:rsidP="0054112E">
      <w:pPr>
        <w:pStyle w:val="Titre2"/>
        <w:spacing w:before="0" w:line="286" w:lineRule="auto"/>
        <w:ind w:left="0"/>
        <w:jc w:val="both"/>
        <w:rPr>
          <w:rFonts w:ascii="Verdana" w:hAnsi="Verdana"/>
          <w:sz w:val="22"/>
          <w:szCs w:val="22"/>
          <w:lang w:val="en-GB"/>
        </w:rPr>
      </w:pPr>
      <w:r w:rsidRPr="008B380D">
        <w:rPr>
          <w:rFonts w:ascii="Verdana" w:hAnsi="Verdana"/>
          <w:sz w:val="22"/>
          <w:szCs w:val="22"/>
          <w:lang w:val="en-GB"/>
        </w:rPr>
        <w:t>9.a.</w:t>
      </w:r>
      <w:r w:rsidRPr="008B380D">
        <w:rPr>
          <w:rFonts w:ascii="Verdana" w:hAnsi="Verdana"/>
          <w:spacing w:val="-4"/>
          <w:sz w:val="22"/>
          <w:szCs w:val="22"/>
          <w:lang w:val="en-GB"/>
        </w:rPr>
        <w:t xml:space="preserve"> ESKT</w:t>
      </w:r>
      <w:r w:rsidR="00E22987" w:rsidRPr="008B380D">
        <w:rPr>
          <w:rFonts w:ascii="Verdana" w:hAnsi="Verdana"/>
          <w:spacing w:val="-4"/>
          <w:sz w:val="22"/>
          <w:szCs w:val="22"/>
          <w:lang w:val="en-GB"/>
        </w:rPr>
        <w:t xml:space="preserve"> report</w:t>
      </w:r>
    </w:p>
    <w:p w14:paraId="60D7A1FA" w14:textId="77777777" w:rsidR="008B380D" w:rsidRPr="008B380D" w:rsidRDefault="008B380D" w:rsidP="008B380D">
      <w:pPr>
        <w:pStyle w:val="Corpsdetexte"/>
        <w:spacing w:line="286" w:lineRule="auto"/>
        <w:ind w:left="0"/>
        <w:jc w:val="both"/>
        <w:rPr>
          <w:rFonts w:ascii="Verdana" w:hAnsi="Verdana"/>
          <w:sz w:val="22"/>
          <w:szCs w:val="22"/>
          <w:lang w:val="en-GB"/>
        </w:rPr>
      </w:pPr>
      <w:r w:rsidRPr="008B380D">
        <w:rPr>
          <w:rFonts w:ascii="Verdana" w:hAnsi="Verdana"/>
          <w:sz w:val="22"/>
          <w:szCs w:val="22"/>
          <w:lang w:val="en-GB"/>
        </w:rPr>
        <w:t>The ESKT report, drafted by Lars van Droogenbroeck, turned out to be brief, as the scheduled meeting was cancelled due to a lack of participants.</w:t>
      </w:r>
    </w:p>
    <w:p w14:paraId="17A6143A" w14:textId="755818E6" w:rsidR="003652AE" w:rsidRDefault="008B380D" w:rsidP="008B380D">
      <w:pPr>
        <w:pStyle w:val="Corpsdetexte"/>
        <w:spacing w:before="0" w:line="286" w:lineRule="auto"/>
        <w:ind w:left="0"/>
        <w:jc w:val="both"/>
        <w:rPr>
          <w:rFonts w:ascii="Verdana" w:hAnsi="Verdana"/>
          <w:sz w:val="22"/>
          <w:szCs w:val="22"/>
          <w:lang w:val="en-GB"/>
        </w:rPr>
      </w:pPr>
      <w:r w:rsidRPr="008B380D">
        <w:rPr>
          <w:rFonts w:ascii="Verdana" w:hAnsi="Verdana"/>
          <w:sz w:val="22"/>
          <w:szCs w:val="22"/>
          <w:lang w:val="en-GB"/>
        </w:rPr>
        <w:t xml:space="preserve">Amendments to the rules may be submitted to the ESKT until the end of January 2027. Judges whose federations are not members of the EE are not permitted to judge any EE </w:t>
      </w:r>
      <w:r>
        <w:rPr>
          <w:rFonts w:ascii="Verdana" w:hAnsi="Verdana"/>
          <w:sz w:val="22"/>
          <w:szCs w:val="22"/>
          <w:lang w:val="en-GB"/>
        </w:rPr>
        <w:t>exhibi</w:t>
      </w:r>
      <w:r w:rsidRPr="008B380D">
        <w:rPr>
          <w:rFonts w:ascii="Verdana" w:hAnsi="Verdana"/>
          <w:sz w:val="22"/>
          <w:szCs w:val="22"/>
          <w:lang w:val="en-GB"/>
        </w:rPr>
        <w:t>tions.</w:t>
      </w:r>
    </w:p>
    <w:p w14:paraId="4FECE07A" w14:textId="77777777" w:rsidR="008B380D" w:rsidRPr="008B380D" w:rsidRDefault="008B380D" w:rsidP="008B380D">
      <w:pPr>
        <w:pStyle w:val="Corpsdetexte"/>
        <w:spacing w:before="0" w:line="286" w:lineRule="auto"/>
        <w:ind w:left="0"/>
        <w:jc w:val="both"/>
        <w:rPr>
          <w:rFonts w:ascii="Verdana" w:hAnsi="Verdana"/>
          <w:spacing w:val="-2"/>
          <w:sz w:val="22"/>
          <w:szCs w:val="22"/>
          <w:lang w:val="en-GB"/>
        </w:rPr>
      </w:pPr>
    </w:p>
    <w:p w14:paraId="2C97DA41" w14:textId="77777777" w:rsidR="008B380D" w:rsidRPr="008B380D" w:rsidRDefault="003652AE" w:rsidP="0054112E">
      <w:pPr>
        <w:pStyle w:val="Corpsdetexte"/>
        <w:spacing w:before="0" w:line="286" w:lineRule="auto"/>
        <w:ind w:left="0"/>
        <w:jc w:val="both"/>
        <w:rPr>
          <w:rFonts w:ascii="Verdana" w:hAnsi="Verdana"/>
          <w:b/>
          <w:bCs/>
          <w:sz w:val="22"/>
          <w:szCs w:val="22"/>
          <w:lang w:val="en-GB"/>
        </w:rPr>
      </w:pPr>
      <w:r w:rsidRPr="008B380D">
        <w:rPr>
          <w:rFonts w:ascii="Verdana" w:hAnsi="Verdana"/>
          <w:b/>
          <w:bCs/>
          <w:sz w:val="22"/>
          <w:szCs w:val="22"/>
          <w:lang w:val="en-GB"/>
        </w:rPr>
        <w:lastRenderedPageBreak/>
        <w:t xml:space="preserve">9.b. </w:t>
      </w:r>
      <w:r w:rsidR="008B380D" w:rsidRPr="008B380D">
        <w:rPr>
          <w:rFonts w:ascii="Verdana" w:hAnsi="Verdana"/>
          <w:b/>
          <w:bCs/>
          <w:sz w:val="22"/>
          <w:szCs w:val="22"/>
          <w:lang w:val="en-GB"/>
        </w:rPr>
        <w:t>International Training Programme for Judges 2025</w:t>
      </w:r>
    </w:p>
    <w:p w14:paraId="15B45C23" w14:textId="77777777" w:rsidR="008B380D" w:rsidRPr="008B380D" w:rsidRDefault="008B380D" w:rsidP="008B380D">
      <w:pPr>
        <w:pStyle w:val="Corpsdetexte"/>
        <w:spacing w:line="286" w:lineRule="auto"/>
        <w:ind w:left="0"/>
        <w:jc w:val="both"/>
        <w:rPr>
          <w:rFonts w:ascii="Verdana" w:hAnsi="Verdana"/>
          <w:sz w:val="22"/>
          <w:szCs w:val="22"/>
          <w:lang w:val="en-GB"/>
        </w:rPr>
      </w:pPr>
      <w:r w:rsidRPr="008B380D">
        <w:rPr>
          <w:rFonts w:ascii="Verdana" w:hAnsi="Verdana"/>
          <w:sz w:val="22"/>
          <w:szCs w:val="22"/>
          <w:lang w:val="en-GB"/>
        </w:rPr>
        <w:t>The minutes were drafted by the secretary, Jürgen Weichold, and subsequently translated into English and French.</w:t>
      </w:r>
    </w:p>
    <w:p w14:paraId="433F733F" w14:textId="353D3644" w:rsidR="008B380D" w:rsidRPr="008B380D" w:rsidRDefault="008B380D" w:rsidP="008B380D">
      <w:pPr>
        <w:pStyle w:val="Corpsdetexte"/>
        <w:spacing w:line="286" w:lineRule="auto"/>
        <w:ind w:left="0"/>
        <w:jc w:val="both"/>
        <w:rPr>
          <w:rFonts w:ascii="Verdana" w:hAnsi="Verdana"/>
          <w:sz w:val="22"/>
          <w:szCs w:val="22"/>
          <w:lang w:val="en-GB"/>
        </w:rPr>
      </w:pPr>
      <w:r w:rsidRPr="008B380D">
        <w:rPr>
          <w:rFonts w:ascii="Verdana" w:hAnsi="Verdana"/>
          <w:sz w:val="22"/>
          <w:szCs w:val="22"/>
          <w:lang w:val="en-GB"/>
        </w:rPr>
        <w:t xml:space="preserve">Unfortunately, two speakers had to withdraw at the last minute in Majorca. For the organisers and event managers, this meant an additional workload in order to find replacements as quickly as possible. Thanks to Jan Schrötz, a member of the ESKT and a leading expert on Spanish wattle-breed pigeons, this task was carried out with great success. Through his knowledge, active support and fascinating presentations, he contributed significantly to the success of this training course. The course was conducted using a PowerPoint presentation and drawing on the </w:t>
      </w:r>
      <w:r>
        <w:rPr>
          <w:rFonts w:ascii="Verdana" w:hAnsi="Verdana"/>
          <w:sz w:val="22"/>
          <w:szCs w:val="22"/>
          <w:lang w:val="en-GB"/>
        </w:rPr>
        <w:t>pigeons</w:t>
      </w:r>
      <w:r w:rsidRPr="008B380D">
        <w:rPr>
          <w:rFonts w:ascii="Verdana" w:hAnsi="Verdana"/>
          <w:sz w:val="22"/>
          <w:szCs w:val="22"/>
          <w:lang w:val="en-GB"/>
        </w:rPr>
        <w:t xml:space="preserve"> present. We would also like to extend our warmest thanks to the other Spanish speakers. Our thanks also go to the Spanish organisers and to those who took part in this event. Overall, this training course can be described as highly successful and informative.</w:t>
      </w:r>
    </w:p>
    <w:p w14:paraId="5F613074" w14:textId="77777777" w:rsidR="0054112E" w:rsidRPr="008B380D" w:rsidRDefault="0054112E" w:rsidP="0054112E">
      <w:pPr>
        <w:pStyle w:val="Corpsdetexte"/>
        <w:spacing w:before="0" w:line="286" w:lineRule="auto"/>
        <w:ind w:left="0"/>
        <w:jc w:val="both"/>
        <w:rPr>
          <w:rFonts w:ascii="Verdana" w:hAnsi="Verdana"/>
          <w:sz w:val="22"/>
          <w:szCs w:val="22"/>
          <w:lang w:val="en-GB"/>
        </w:rPr>
      </w:pPr>
    </w:p>
    <w:p w14:paraId="732A0227" w14:textId="1FFD0BF1" w:rsidR="00B3348E" w:rsidRPr="008B380D" w:rsidRDefault="00770D47" w:rsidP="00B3348E">
      <w:pPr>
        <w:pStyle w:val="Titre2"/>
        <w:tabs>
          <w:tab w:val="left" w:pos="719"/>
        </w:tabs>
        <w:spacing w:before="0" w:line="286" w:lineRule="auto"/>
        <w:ind w:left="0"/>
        <w:jc w:val="both"/>
        <w:rPr>
          <w:rFonts w:ascii="Verdana" w:hAnsi="Verdana"/>
          <w:sz w:val="22"/>
          <w:szCs w:val="22"/>
          <w:lang w:val="en-GB"/>
        </w:rPr>
      </w:pPr>
      <w:r w:rsidRPr="008B380D">
        <w:rPr>
          <w:rFonts w:ascii="Verdana" w:hAnsi="Verdana"/>
          <w:sz w:val="22"/>
          <w:szCs w:val="22"/>
          <w:lang w:val="en-GB"/>
        </w:rPr>
        <w:t xml:space="preserve">9.c </w:t>
      </w:r>
      <w:r w:rsidR="008B380D" w:rsidRPr="008B380D">
        <w:rPr>
          <w:rFonts w:ascii="Verdana" w:hAnsi="Verdana"/>
          <w:sz w:val="22"/>
          <w:szCs w:val="22"/>
          <w:lang w:val="en-GB"/>
        </w:rPr>
        <w:t xml:space="preserve">International </w:t>
      </w:r>
      <w:r w:rsidR="00223E78">
        <w:rPr>
          <w:rFonts w:ascii="Verdana" w:hAnsi="Verdana"/>
          <w:sz w:val="22"/>
          <w:szCs w:val="22"/>
          <w:lang w:val="en-GB"/>
        </w:rPr>
        <w:t>meeting</w:t>
      </w:r>
      <w:r w:rsidR="008B380D" w:rsidRPr="008B380D">
        <w:rPr>
          <w:rFonts w:ascii="Verdana" w:hAnsi="Verdana"/>
          <w:sz w:val="22"/>
          <w:szCs w:val="22"/>
          <w:lang w:val="en-GB"/>
        </w:rPr>
        <w:t xml:space="preserve"> for judges</w:t>
      </w:r>
    </w:p>
    <w:p w14:paraId="4A01761F" w14:textId="77777777" w:rsidR="008B380D" w:rsidRPr="008B380D" w:rsidRDefault="008B380D" w:rsidP="008B380D">
      <w:pPr>
        <w:pStyle w:val="Titre2"/>
        <w:tabs>
          <w:tab w:val="left" w:pos="719"/>
        </w:tabs>
        <w:spacing w:line="286" w:lineRule="auto"/>
        <w:ind w:left="0"/>
        <w:jc w:val="both"/>
        <w:rPr>
          <w:rFonts w:ascii="Verdana" w:hAnsi="Verdana"/>
          <w:b w:val="0"/>
          <w:bCs w:val="0"/>
          <w:sz w:val="22"/>
          <w:szCs w:val="22"/>
          <w:lang w:val="en-GB"/>
        </w:rPr>
      </w:pPr>
      <w:r w:rsidRPr="008B380D">
        <w:rPr>
          <w:rFonts w:ascii="Verdana" w:hAnsi="Verdana"/>
          <w:b w:val="0"/>
          <w:bCs w:val="0"/>
          <w:sz w:val="22"/>
          <w:szCs w:val="22"/>
          <w:lang w:val="en-GB"/>
        </w:rPr>
        <w:t>As had already been mentioned in 2024, the Federation of Bosnia and Herzegovina has agreed to the postponement from 2025 to 2026. Dates: 18–20 September 2026 in Baja Luka, approximately 5 km from the aerodrome or approximately 120 km from Zagreb. Edin Jabanzic handed the relevant documents to the delegates. Detailed registration forms will be published shortly on the EE website. Please ensure you register by the specified deadline.</w:t>
      </w:r>
    </w:p>
    <w:p w14:paraId="26B3A138" w14:textId="77777777" w:rsidR="008B380D" w:rsidRPr="008B380D" w:rsidRDefault="008B380D" w:rsidP="00B3348E">
      <w:pPr>
        <w:pStyle w:val="Titre2"/>
        <w:tabs>
          <w:tab w:val="left" w:pos="719"/>
        </w:tabs>
        <w:spacing w:before="0" w:line="286" w:lineRule="auto"/>
        <w:ind w:left="0"/>
        <w:jc w:val="both"/>
        <w:rPr>
          <w:rFonts w:ascii="Verdana" w:hAnsi="Verdana"/>
          <w:b w:val="0"/>
          <w:bCs w:val="0"/>
          <w:sz w:val="22"/>
          <w:szCs w:val="22"/>
          <w:lang w:val="en-GB"/>
        </w:rPr>
      </w:pPr>
    </w:p>
    <w:p w14:paraId="5E28084E" w14:textId="68A49769" w:rsidR="00772D5C" w:rsidRPr="008B380D" w:rsidRDefault="00770D47" w:rsidP="00B3348E">
      <w:pPr>
        <w:pStyle w:val="Titre2"/>
        <w:tabs>
          <w:tab w:val="left" w:pos="747"/>
        </w:tabs>
        <w:spacing w:before="0" w:line="286" w:lineRule="auto"/>
        <w:ind w:left="0"/>
        <w:jc w:val="both"/>
        <w:rPr>
          <w:rFonts w:ascii="Verdana" w:hAnsi="Verdana"/>
          <w:sz w:val="22"/>
          <w:szCs w:val="22"/>
          <w:lang w:val="en-GB"/>
        </w:rPr>
      </w:pPr>
      <w:r w:rsidRPr="008B380D">
        <w:rPr>
          <w:rFonts w:ascii="Verdana" w:hAnsi="Verdana"/>
          <w:sz w:val="22"/>
          <w:szCs w:val="22"/>
          <w:lang w:val="en-GB"/>
        </w:rPr>
        <w:t>9.</w:t>
      </w:r>
      <w:r w:rsidR="00185A81" w:rsidRPr="008B380D">
        <w:rPr>
          <w:rFonts w:ascii="Verdana" w:hAnsi="Verdana"/>
          <w:sz w:val="22"/>
          <w:szCs w:val="22"/>
          <w:lang w:val="en-GB"/>
        </w:rPr>
        <w:t xml:space="preserve">d </w:t>
      </w:r>
      <w:r w:rsidR="008B380D" w:rsidRPr="008B380D">
        <w:rPr>
          <w:rFonts w:ascii="Verdana" w:hAnsi="Verdana"/>
          <w:sz w:val="22"/>
          <w:szCs w:val="22"/>
          <w:lang w:val="en-GB"/>
        </w:rPr>
        <w:t xml:space="preserve">International </w:t>
      </w:r>
      <w:r w:rsidR="00223E78">
        <w:rPr>
          <w:rFonts w:ascii="Verdana" w:hAnsi="Verdana"/>
          <w:sz w:val="22"/>
          <w:szCs w:val="22"/>
          <w:lang w:val="en-GB"/>
        </w:rPr>
        <w:t>meeting</w:t>
      </w:r>
      <w:r w:rsidR="008B380D" w:rsidRPr="008B380D">
        <w:rPr>
          <w:rFonts w:ascii="Verdana" w:hAnsi="Verdana"/>
          <w:sz w:val="22"/>
          <w:szCs w:val="22"/>
          <w:lang w:val="en-GB"/>
        </w:rPr>
        <w:t xml:space="preserve"> for Judges 2027</w:t>
      </w:r>
    </w:p>
    <w:p w14:paraId="6596E66E" w14:textId="77777777" w:rsidR="008B380D" w:rsidRPr="008B380D" w:rsidRDefault="008B380D" w:rsidP="008B380D">
      <w:pPr>
        <w:pStyle w:val="Corpsdetexte"/>
        <w:spacing w:line="286" w:lineRule="auto"/>
        <w:ind w:left="0"/>
        <w:jc w:val="both"/>
        <w:rPr>
          <w:rFonts w:ascii="Verdana" w:hAnsi="Verdana"/>
          <w:sz w:val="22"/>
          <w:szCs w:val="22"/>
          <w:lang w:val="en-GB"/>
        </w:rPr>
      </w:pPr>
      <w:r w:rsidRPr="008B380D">
        <w:rPr>
          <w:rFonts w:ascii="Verdana" w:hAnsi="Verdana"/>
          <w:sz w:val="22"/>
          <w:szCs w:val="22"/>
          <w:lang w:val="en-GB"/>
        </w:rPr>
        <w:t>Two bids were received: one from the Czech Federation and one from the Romanian Federation. A majority voted in favour of Romania, from 17 to 19 September 2027, in collaboration with the Poultry Section, and in favour of the Czech Republic in 2028.</w:t>
      </w:r>
    </w:p>
    <w:p w14:paraId="6913042B" w14:textId="77777777" w:rsidR="008B380D" w:rsidRPr="008B380D" w:rsidRDefault="008B380D" w:rsidP="008B380D">
      <w:pPr>
        <w:pStyle w:val="Corpsdetexte"/>
        <w:spacing w:line="286" w:lineRule="auto"/>
        <w:ind w:left="0"/>
        <w:jc w:val="both"/>
        <w:rPr>
          <w:rFonts w:ascii="Verdana" w:hAnsi="Verdana"/>
          <w:sz w:val="22"/>
          <w:szCs w:val="22"/>
          <w:lang w:val="en-GB"/>
        </w:rPr>
      </w:pPr>
      <w:r w:rsidRPr="008B380D">
        <w:rPr>
          <w:rFonts w:ascii="Verdana" w:hAnsi="Verdana"/>
          <w:sz w:val="22"/>
          <w:szCs w:val="22"/>
          <w:lang w:val="en-GB"/>
        </w:rPr>
        <w:t>Poland would organise a national training course for judges as part of the EE 2028 exhibition.</w:t>
      </w:r>
    </w:p>
    <w:p w14:paraId="124D56ED" w14:textId="1993C947" w:rsidR="00772D5C" w:rsidRDefault="008B380D" w:rsidP="008B380D">
      <w:pPr>
        <w:pStyle w:val="Corpsdetexte"/>
        <w:spacing w:before="0" w:line="286" w:lineRule="auto"/>
        <w:ind w:left="0"/>
        <w:jc w:val="both"/>
        <w:rPr>
          <w:rFonts w:ascii="Verdana" w:hAnsi="Verdana"/>
          <w:sz w:val="22"/>
          <w:szCs w:val="22"/>
          <w:lang w:val="en-GB"/>
        </w:rPr>
      </w:pPr>
      <w:r w:rsidRPr="008B380D">
        <w:rPr>
          <w:rFonts w:ascii="Verdana" w:hAnsi="Verdana"/>
          <w:sz w:val="22"/>
          <w:szCs w:val="22"/>
          <w:lang w:val="en-GB"/>
        </w:rPr>
        <w:t>Applications may be submitted from 2030 onwards.</w:t>
      </w:r>
    </w:p>
    <w:p w14:paraId="14422E34" w14:textId="77777777" w:rsidR="008B380D" w:rsidRPr="008B380D" w:rsidRDefault="008B380D" w:rsidP="008B380D">
      <w:pPr>
        <w:pStyle w:val="Corpsdetexte"/>
        <w:spacing w:before="0" w:line="286" w:lineRule="auto"/>
        <w:ind w:left="0"/>
        <w:jc w:val="both"/>
        <w:rPr>
          <w:rFonts w:ascii="Verdana" w:hAnsi="Verdana"/>
          <w:sz w:val="22"/>
          <w:szCs w:val="22"/>
          <w:lang w:val="en-GB"/>
        </w:rPr>
      </w:pPr>
    </w:p>
    <w:p w14:paraId="2D877D5A" w14:textId="1D6A8670" w:rsidR="00772D5C" w:rsidRDefault="00185A81" w:rsidP="008B380D">
      <w:pPr>
        <w:pStyle w:val="Paragraphedeliste"/>
        <w:tabs>
          <w:tab w:val="left" w:pos="686"/>
        </w:tabs>
        <w:spacing w:line="286" w:lineRule="auto"/>
        <w:ind w:left="0" w:firstLine="0"/>
        <w:jc w:val="both"/>
        <w:rPr>
          <w:rFonts w:ascii="Verdana" w:hAnsi="Verdana"/>
          <w:lang w:val="en-GB"/>
        </w:rPr>
      </w:pPr>
      <w:r w:rsidRPr="008B380D">
        <w:rPr>
          <w:rFonts w:ascii="Verdana" w:hAnsi="Verdana"/>
          <w:b/>
          <w:bCs/>
          <w:lang w:val="en-GB"/>
        </w:rPr>
        <w:t>9.e</w:t>
      </w:r>
      <w:r w:rsidRPr="008B380D">
        <w:rPr>
          <w:rFonts w:ascii="Verdana" w:hAnsi="Verdana"/>
          <w:lang w:val="en-GB"/>
        </w:rPr>
        <w:t xml:space="preserve"> </w:t>
      </w:r>
      <w:r w:rsidR="008B380D" w:rsidRPr="008B380D">
        <w:rPr>
          <w:rFonts w:ascii="Verdana" w:hAnsi="Verdana"/>
          <w:b/>
          <w:bCs/>
          <w:lang w:val="en-GB"/>
        </w:rPr>
        <w:t>Training of judges</w:t>
      </w:r>
      <w:r w:rsidR="00CA4771" w:rsidRPr="008B380D">
        <w:rPr>
          <w:rFonts w:ascii="Verdana" w:hAnsi="Verdana"/>
          <w:lang w:val="en-GB"/>
        </w:rPr>
        <w:t xml:space="preserve">, </w:t>
      </w:r>
      <w:r w:rsidR="008B380D" w:rsidRPr="008B380D">
        <w:rPr>
          <w:rFonts w:ascii="Verdana" w:hAnsi="Verdana"/>
          <w:lang w:val="en-GB"/>
        </w:rPr>
        <w:t>if this is not possible in the country concerned, membership of another EE federation is also permitted, subject to prior mutual agreement. Problems arise in Croatia (where there are two federations – according to the statutes, membership of the EE is not possible).</w:t>
      </w:r>
    </w:p>
    <w:p w14:paraId="4B94B91B" w14:textId="77777777" w:rsidR="008B380D" w:rsidRPr="008B380D" w:rsidRDefault="008B380D" w:rsidP="008B380D">
      <w:pPr>
        <w:pStyle w:val="Paragraphedeliste"/>
        <w:tabs>
          <w:tab w:val="left" w:pos="686"/>
        </w:tabs>
        <w:spacing w:line="286" w:lineRule="auto"/>
        <w:ind w:left="0" w:firstLine="0"/>
        <w:jc w:val="both"/>
        <w:rPr>
          <w:rFonts w:ascii="Verdana" w:hAnsi="Verdana"/>
          <w:lang w:val="en-GB"/>
        </w:rPr>
      </w:pPr>
    </w:p>
    <w:p w14:paraId="49EBE289" w14:textId="259E08C7" w:rsidR="00CC6A77" w:rsidRDefault="00CA4771" w:rsidP="0054112E">
      <w:pPr>
        <w:pStyle w:val="Titre2"/>
        <w:spacing w:before="0" w:line="286" w:lineRule="auto"/>
        <w:ind w:left="0"/>
        <w:rPr>
          <w:rFonts w:ascii="Verdana" w:hAnsi="Verdana"/>
          <w:b w:val="0"/>
          <w:bCs w:val="0"/>
          <w:sz w:val="22"/>
          <w:szCs w:val="22"/>
          <w:lang w:val="en-GB"/>
        </w:rPr>
      </w:pPr>
      <w:r w:rsidRPr="008B380D">
        <w:rPr>
          <w:rFonts w:ascii="Verdana" w:hAnsi="Verdana"/>
          <w:spacing w:val="-5"/>
          <w:sz w:val="22"/>
          <w:szCs w:val="22"/>
          <w:lang w:val="en-GB"/>
        </w:rPr>
        <w:t>10.</w:t>
      </w:r>
      <w:r w:rsidR="00B47A9C" w:rsidRPr="008B380D">
        <w:rPr>
          <w:rFonts w:ascii="Verdana" w:hAnsi="Verdana"/>
          <w:spacing w:val="-5"/>
          <w:sz w:val="22"/>
          <w:szCs w:val="22"/>
          <w:lang w:val="en-GB"/>
        </w:rPr>
        <w:t xml:space="preserve"> </w:t>
      </w:r>
      <w:r w:rsidR="008B380D" w:rsidRPr="008B380D">
        <w:rPr>
          <w:rFonts w:ascii="Verdana" w:hAnsi="Verdana"/>
          <w:sz w:val="22"/>
          <w:szCs w:val="22"/>
          <w:lang w:val="en-GB"/>
        </w:rPr>
        <w:t xml:space="preserve">The Pigeon Breed Register </w:t>
      </w:r>
      <w:r w:rsidR="008B380D" w:rsidRPr="008B380D">
        <w:rPr>
          <w:rFonts w:ascii="Verdana" w:hAnsi="Verdana"/>
          <w:b w:val="0"/>
          <w:bCs w:val="0"/>
          <w:sz w:val="22"/>
          <w:szCs w:val="22"/>
          <w:lang w:val="en-GB"/>
        </w:rPr>
        <w:t>has not yet been completed, for various reasons.</w:t>
      </w:r>
    </w:p>
    <w:p w14:paraId="76990D43" w14:textId="77777777" w:rsidR="008B380D" w:rsidRPr="008B380D" w:rsidRDefault="008B380D" w:rsidP="0054112E">
      <w:pPr>
        <w:pStyle w:val="Titre2"/>
        <w:spacing w:before="0" w:line="286" w:lineRule="auto"/>
        <w:ind w:left="0"/>
        <w:rPr>
          <w:rFonts w:ascii="Verdana" w:hAnsi="Verdana"/>
          <w:b w:val="0"/>
          <w:bCs w:val="0"/>
          <w:sz w:val="22"/>
          <w:szCs w:val="22"/>
          <w:lang w:val="en-GB"/>
        </w:rPr>
      </w:pPr>
    </w:p>
    <w:p w14:paraId="6A8B1D13" w14:textId="77777777" w:rsidR="008B380D" w:rsidRPr="00CE2F57" w:rsidRDefault="00CA4771" w:rsidP="008B380D">
      <w:pPr>
        <w:pStyle w:val="Titre2"/>
        <w:spacing w:before="0" w:line="286" w:lineRule="auto"/>
        <w:ind w:left="0"/>
        <w:rPr>
          <w:rFonts w:ascii="Verdana" w:hAnsi="Verdana"/>
          <w:sz w:val="22"/>
          <w:szCs w:val="22"/>
          <w:lang w:val="en-GB"/>
        </w:rPr>
      </w:pPr>
      <w:r w:rsidRPr="00CE2F57">
        <w:rPr>
          <w:rFonts w:ascii="Verdana" w:hAnsi="Verdana"/>
          <w:sz w:val="22"/>
          <w:szCs w:val="22"/>
          <w:lang w:val="en-GB"/>
        </w:rPr>
        <w:t>11.</w:t>
      </w:r>
      <w:r w:rsidRPr="00CE2F57">
        <w:rPr>
          <w:rFonts w:ascii="Verdana" w:hAnsi="Verdana"/>
          <w:spacing w:val="-2"/>
          <w:sz w:val="22"/>
          <w:szCs w:val="22"/>
          <w:lang w:val="en-GB"/>
        </w:rPr>
        <w:t xml:space="preserve"> </w:t>
      </w:r>
      <w:r w:rsidR="008B380D" w:rsidRPr="00CE2F57">
        <w:rPr>
          <w:rFonts w:ascii="Verdana" w:hAnsi="Verdana"/>
          <w:sz w:val="22"/>
          <w:szCs w:val="22"/>
          <w:lang w:val="en-GB"/>
        </w:rPr>
        <w:t>EE European Exhibition in Nitra</w:t>
      </w:r>
    </w:p>
    <w:p w14:paraId="138955AF" w14:textId="4A7D5E46" w:rsidR="00B47A9C" w:rsidRPr="008B380D" w:rsidRDefault="008B380D" w:rsidP="0054112E">
      <w:pPr>
        <w:pStyle w:val="Corpsdetexte"/>
        <w:spacing w:before="0" w:line="286" w:lineRule="auto"/>
        <w:ind w:left="0"/>
        <w:jc w:val="both"/>
        <w:rPr>
          <w:rFonts w:ascii="Verdana" w:hAnsi="Verdana"/>
          <w:sz w:val="22"/>
          <w:szCs w:val="22"/>
          <w:lang w:val="en-GB"/>
        </w:rPr>
      </w:pPr>
      <w:r w:rsidRPr="008B380D">
        <w:rPr>
          <w:rFonts w:ascii="Verdana" w:hAnsi="Verdana"/>
          <w:sz w:val="22"/>
          <w:szCs w:val="22"/>
          <w:lang w:val="en-GB"/>
        </w:rPr>
        <w:t>August Heftberger particularly highlighted the excellent collaboration with the Slovakian pigeon section team, led by Marian Macko, and expressed his sincere thanks to them.</w:t>
      </w:r>
    </w:p>
    <w:p w14:paraId="27BED018" w14:textId="77777777" w:rsidR="008B380D" w:rsidRPr="008B380D" w:rsidRDefault="008B380D" w:rsidP="008B380D">
      <w:pPr>
        <w:pStyle w:val="Corpsdetexte"/>
        <w:spacing w:line="286" w:lineRule="auto"/>
        <w:ind w:left="0"/>
        <w:jc w:val="both"/>
        <w:rPr>
          <w:rFonts w:ascii="Verdana" w:hAnsi="Verdana"/>
          <w:spacing w:val="-2"/>
          <w:sz w:val="22"/>
          <w:szCs w:val="22"/>
          <w:lang w:val="en-GB"/>
        </w:rPr>
      </w:pPr>
      <w:r w:rsidRPr="008B380D">
        <w:rPr>
          <w:rFonts w:ascii="Verdana" w:hAnsi="Verdana"/>
          <w:spacing w:val="-2"/>
          <w:sz w:val="22"/>
          <w:szCs w:val="22"/>
          <w:lang w:val="en-GB"/>
        </w:rPr>
        <w:t xml:space="preserve">In future, serving judges should carry out assessments in a more consistent and uniform manner. This requires regular continuing professional development and </w:t>
      </w:r>
      <w:r w:rsidRPr="008B380D">
        <w:rPr>
          <w:rFonts w:ascii="Verdana" w:hAnsi="Verdana"/>
          <w:spacing w:val="-2"/>
          <w:sz w:val="22"/>
          <w:szCs w:val="22"/>
          <w:lang w:val="en-GB"/>
        </w:rPr>
        <w:lastRenderedPageBreak/>
        <w:t>training. The section chair offers assistance and support to the various nations in the form of speakers, teaching materials and communication. The following issues were raised by the delegates:</w:t>
      </w:r>
    </w:p>
    <w:p w14:paraId="5E41E88E" w14:textId="77777777" w:rsidR="008B380D" w:rsidRPr="008B380D" w:rsidRDefault="008B380D" w:rsidP="008B380D">
      <w:pPr>
        <w:pStyle w:val="Corpsdetexte"/>
        <w:spacing w:before="0" w:line="286" w:lineRule="auto"/>
        <w:ind w:left="505"/>
        <w:jc w:val="both"/>
        <w:rPr>
          <w:rFonts w:ascii="Verdana" w:hAnsi="Verdana"/>
          <w:spacing w:val="-2"/>
          <w:sz w:val="22"/>
          <w:szCs w:val="22"/>
          <w:lang w:val="en-GB"/>
        </w:rPr>
      </w:pPr>
      <w:r w:rsidRPr="008B380D">
        <w:rPr>
          <w:rFonts w:ascii="Verdana" w:hAnsi="Verdana"/>
          <w:spacing w:val="-2"/>
          <w:sz w:val="22"/>
          <w:szCs w:val="22"/>
          <w:lang w:val="en-GB"/>
        </w:rPr>
        <w:t>-    Please ensure that information regarding the honorary prizes to be awarded is communicated in good time.</w:t>
      </w:r>
    </w:p>
    <w:p w14:paraId="21838680" w14:textId="77777777" w:rsidR="008B380D" w:rsidRPr="008B380D" w:rsidRDefault="008B380D" w:rsidP="008B380D">
      <w:pPr>
        <w:pStyle w:val="Corpsdetexte"/>
        <w:spacing w:before="0" w:line="286" w:lineRule="auto"/>
        <w:ind w:left="505"/>
        <w:jc w:val="both"/>
        <w:rPr>
          <w:rFonts w:ascii="Verdana" w:hAnsi="Verdana"/>
          <w:spacing w:val="-2"/>
          <w:sz w:val="22"/>
          <w:szCs w:val="22"/>
          <w:lang w:val="en-GB"/>
        </w:rPr>
      </w:pPr>
      <w:r w:rsidRPr="008B380D">
        <w:rPr>
          <w:rFonts w:ascii="Verdana" w:hAnsi="Verdana"/>
          <w:spacing w:val="-2"/>
          <w:sz w:val="22"/>
          <w:szCs w:val="22"/>
          <w:lang w:val="en-GB"/>
        </w:rPr>
        <w:t>-    Please ensure that all documents relating to the allocation of judges are provided.</w:t>
      </w:r>
    </w:p>
    <w:p w14:paraId="4DCB9A17" w14:textId="77777777" w:rsidR="008B380D" w:rsidRPr="008B380D" w:rsidRDefault="008B380D" w:rsidP="008B380D">
      <w:pPr>
        <w:pStyle w:val="Corpsdetexte"/>
        <w:spacing w:before="0" w:line="286" w:lineRule="auto"/>
        <w:ind w:left="505"/>
        <w:jc w:val="both"/>
        <w:rPr>
          <w:rFonts w:ascii="Verdana" w:hAnsi="Verdana"/>
          <w:spacing w:val="-2"/>
          <w:sz w:val="22"/>
          <w:szCs w:val="22"/>
          <w:lang w:val="en-GB"/>
        </w:rPr>
      </w:pPr>
      <w:r w:rsidRPr="008B380D">
        <w:rPr>
          <w:rFonts w:ascii="Verdana" w:hAnsi="Verdana"/>
          <w:spacing w:val="-2"/>
          <w:sz w:val="22"/>
          <w:szCs w:val="22"/>
          <w:lang w:val="en-GB"/>
        </w:rPr>
        <w:t>-  Please specify the opening times for visitors and for the opening ceremony, in order to avoid long waiting times.</w:t>
      </w:r>
    </w:p>
    <w:p w14:paraId="16E34A09" w14:textId="5E6D3B8F" w:rsidR="008B380D" w:rsidRPr="008B380D" w:rsidRDefault="008B380D" w:rsidP="008B380D">
      <w:pPr>
        <w:pStyle w:val="Corpsdetexte"/>
        <w:spacing w:before="0" w:line="286" w:lineRule="auto"/>
        <w:ind w:left="505"/>
        <w:jc w:val="both"/>
        <w:rPr>
          <w:rFonts w:ascii="Verdana" w:hAnsi="Verdana"/>
          <w:spacing w:val="-2"/>
          <w:sz w:val="22"/>
          <w:szCs w:val="22"/>
          <w:lang w:val="en-GB"/>
        </w:rPr>
      </w:pPr>
      <w:r w:rsidRPr="008B380D">
        <w:rPr>
          <w:rFonts w:ascii="Verdana" w:hAnsi="Verdana"/>
          <w:spacing w:val="-2"/>
          <w:sz w:val="22"/>
          <w:szCs w:val="22"/>
          <w:lang w:val="en-GB"/>
        </w:rPr>
        <w:t xml:space="preserve">-    Marco Canella, Italy, requested that information on common queries regarding the Standards be passed on more promptly to the judges on duty. Shortcomings were noted regarding certain national breeds of </w:t>
      </w:r>
      <w:r w:rsidR="009D044D">
        <w:rPr>
          <w:rFonts w:ascii="Verdana" w:hAnsi="Verdana"/>
          <w:spacing w:val="-2"/>
          <w:sz w:val="22"/>
          <w:szCs w:val="22"/>
          <w:lang w:val="en-GB"/>
        </w:rPr>
        <w:t>Tumblers</w:t>
      </w:r>
      <w:r w:rsidRPr="008B380D">
        <w:rPr>
          <w:rFonts w:ascii="Verdana" w:hAnsi="Verdana"/>
          <w:spacing w:val="-2"/>
          <w:sz w:val="22"/>
          <w:szCs w:val="22"/>
          <w:lang w:val="en-GB"/>
        </w:rPr>
        <w:t>, which had negative repercussions for exhibitors and judges.</w:t>
      </w:r>
    </w:p>
    <w:p w14:paraId="289C0167" w14:textId="77777777" w:rsidR="008B380D" w:rsidRPr="008B380D" w:rsidRDefault="008B380D" w:rsidP="008B380D">
      <w:pPr>
        <w:pStyle w:val="Corpsdetexte"/>
        <w:spacing w:before="0" w:line="286" w:lineRule="auto"/>
        <w:ind w:left="505"/>
        <w:jc w:val="both"/>
        <w:rPr>
          <w:rFonts w:ascii="Verdana" w:hAnsi="Verdana"/>
          <w:spacing w:val="-2"/>
          <w:sz w:val="22"/>
          <w:szCs w:val="22"/>
          <w:lang w:val="en-GB"/>
        </w:rPr>
      </w:pPr>
      <w:r w:rsidRPr="008B380D">
        <w:rPr>
          <w:rFonts w:ascii="Verdana" w:hAnsi="Verdana"/>
          <w:spacing w:val="-2"/>
          <w:sz w:val="22"/>
          <w:szCs w:val="22"/>
          <w:lang w:val="en-GB"/>
        </w:rPr>
        <w:t>-    Better inform contact persons about the organiser’s department responsible for handling exhibitors’ appeals</w:t>
      </w:r>
    </w:p>
    <w:p w14:paraId="03EEA6DC" w14:textId="77777777" w:rsidR="008B380D" w:rsidRDefault="008B380D" w:rsidP="008B380D">
      <w:pPr>
        <w:pStyle w:val="Corpsdetexte"/>
        <w:spacing w:line="286" w:lineRule="auto"/>
        <w:ind w:left="0"/>
        <w:jc w:val="both"/>
        <w:rPr>
          <w:rFonts w:ascii="Verdana" w:hAnsi="Verdana"/>
          <w:spacing w:val="-2"/>
          <w:sz w:val="22"/>
          <w:szCs w:val="22"/>
          <w:lang w:val="en-GB"/>
        </w:rPr>
      </w:pPr>
      <w:r w:rsidRPr="008B380D">
        <w:rPr>
          <w:rFonts w:ascii="Verdana" w:hAnsi="Verdana"/>
          <w:spacing w:val="-2"/>
          <w:sz w:val="22"/>
          <w:szCs w:val="22"/>
          <w:lang w:val="en-GB"/>
        </w:rPr>
        <w:t>The new digital format for the sale of animals was welcomed. It is set to be replicated in other countries.</w:t>
      </w:r>
    </w:p>
    <w:p w14:paraId="7584029C" w14:textId="77777777" w:rsidR="008B380D" w:rsidRPr="008B380D" w:rsidRDefault="008B380D" w:rsidP="008B380D">
      <w:pPr>
        <w:pStyle w:val="Corpsdetexte"/>
        <w:spacing w:line="286" w:lineRule="auto"/>
        <w:ind w:left="0"/>
        <w:jc w:val="both"/>
        <w:rPr>
          <w:rFonts w:ascii="Verdana" w:hAnsi="Verdana"/>
          <w:spacing w:val="-2"/>
          <w:sz w:val="22"/>
          <w:szCs w:val="22"/>
          <w:lang w:val="en-GB"/>
        </w:rPr>
      </w:pPr>
      <w:r w:rsidRPr="008B380D">
        <w:rPr>
          <w:rFonts w:ascii="Verdana" w:hAnsi="Verdana"/>
          <w:spacing w:val="-2"/>
          <w:sz w:val="22"/>
          <w:szCs w:val="22"/>
          <w:lang w:val="en-GB"/>
        </w:rPr>
        <w:t>In Nitra, hyper-typing, in accordance with the EE’s Animal Welfare Commission, remained limited. However, some animals were downgraded in this respect.</w:t>
      </w:r>
    </w:p>
    <w:p w14:paraId="64651FD1" w14:textId="77777777" w:rsidR="008B380D" w:rsidRPr="008B380D" w:rsidRDefault="008B380D" w:rsidP="008B380D">
      <w:pPr>
        <w:pStyle w:val="Corpsdetexte"/>
        <w:spacing w:line="286" w:lineRule="auto"/>
        <w:jc w:val="both"/>
        <w:rPr>
          <w:rFonts w:ascii="Verdana" w:hAnsi="Verdana"/>
          <w:spacing w:val="-2"/>
          <w:sz w:val="22"/>
          <w:szCs w:val="22"/>
          <w:lang w:val="en-GB"/>
        </w:rPr>
      </w:pPr>
    </w:p>
    <w:p w14:paraId="580BA2F0" w14:textId="77777777" w:rsidR="009D044D" w:rsidRPr="00CE2F57" w:rsidRDefault="007F41E6" w:rsidP="009D044D">
      <w:pPr>
        <w:pStyle w:val="Titre2"/>
        <w:tabs>
          <w:tab w:val="left" w:pos="861"/>
        </w:tabs>
        <w:spacing w:before="0" w:line="286" w:lineRule="auto"/>
        <w:ind w:left="0"/>
        <w:rPr>
          <w:rFonts w:ascii="Verdana" w:hAnsi="Verdana"/>
          <w:spacing w:val="-2"/>
          <w:sz w:val="22"/>
          <w:szCs w:val="22"/>
          <w:lang w:val="en-GB"/>
        </w:rPr>
      </w:pPr>
      <w:r w:rsidRPr="00CE2F57">
        <w:rPr>
          <w:rFonts w:ascii="Verdana" w:hAnsi="Verdana"/>
          <w:spacing w:val="-2"/>
          <w:sz w:val="22"/>
          <w:szCs w:val="22"/>
          <w:lang w:val="en-GB"/>
        </w:rPr>
        <w:t xml:space="preserve">12. </w:t>
      </w:r>
      <w:r w:rsidR="009D044D" w:rsidRPr="00CE2F57">
        <w:rPr>
          <w:rFonts w:ascii="Verdana" w:hAnsi="Verdana"/>
          <w:spacing w:val="-2"/>
          <w:sz w:val="22"/>
          <w:szCs w:val="22"/>
          <w:lang w:val="en-GB"/>
        </w:rPr>
        <w:t>Miscellaneous</w:t>
      </w:r>
    </w:p>
    <w:p w14:paraId="68255126" w14:textId="19CB9C04" w:rsidR="00C4529D" w:rsidRDefault="009D044D" w:rsidP="0054112E">
      <w:pPr>
        <w:pStyle w:val="Corpsdetexte"/>
        <w:spacing w:before="0" w:line="286" w:lineRule="auto"/>
        <w:ind w:left="0"/>
        <w:jc w:val="both"/>
        <w:rPr>
          <w:rFonts w:ascii="Verdana" w:hAnsi="Verdana"/>
          <w:sz w:val="22"/>
          <w:szCs w:val="22"/>
          <w:lang w:val="en-GB"/>
        </w:rPr>
      </w:pPr>
      <w:r w:rsidRPr="009D044D">
        <w:rPr>
          <w:rFonts w:ascii="Verdana" w:hAnsi="Verdana"/>
          <w:sz w:val="22"/>
          <w:szCs w:val="22"/>
          <w:lang w:val="en-GB"/>
        </w:rPr>
        <w:t>It was reiterated that the EE Advisory Committee meeting on animal welfare would take place at 2.30 pm; all delegates are welcome to attend.</w:t>
      </w:r>
    </w:p>
    <w:p w14:paraId="63CEA0A9" w14:textId="77777777" w:rsidR="009D044D" w:rsidRPr="009D044D" w:rsidRDefault="009D044D" w:rsidP="0054112E">
      <w:pPr>
        <w:pStyle w:val="Corpsdetexte"/>
        <w:spacing w:before="0" w:line="286" w:lineRule="auto"/>
        <w:ind w:left="0"/>
        <w:jc w:val="both"/>
        <w:rPr>
          <w:rFonts w:ascii="Verdana" w:hAnsi="Verdana"/>
          <w:sz w:val="22"/>
          <w:szCs w:val="22"/>
          <w:lang w:val="en-GB"/>
        </w:rPr>
      </w:pPr>
    </w:p>
    <w:p w14:paraId="7789F0AE" w14:textId="419E3ABE" w:rsidR="00772D5C" w:rsidRPr="009D044D" w:rsidRDefault="007F41E6" w:rsidP="00E95F5D">
      <w:pPr>
        <w:pStyle w:val="Titre2"/>
        <w:tabs>
          <w:tab w:val="left" w:pos="860"/>
        </w:tabs>
        <w:spacing w:before="0" w:line="286" w:lineRule="auto"/>
        <w:ind w:left="0"/>
        <w:rPr>
          <w:rFonts w:ascii="Verdana" w:hAnsi="Verdana"/>
          <w:sz w:val="22"/>
          <w:szCs w:val="22"/>
          <w:lang w:val="en-GB"/>
        </w:rPr>
      </w:pPr>
      <w:r w:rsidRPr="009D044D">
        <w:rPr>
          <w:rFonts w:ascii="Verdana" w:hAnsi="Verdana"/>
          <w:spacing w:val="-2"/>
          <w:sz w:val="22"/>
          <w:szCs w:val="22"/>
          <w:lang w:val="en-GB"/>
        </w:rPr>
        <w:t>13.</w:t>
      </w:r>
      <w:r w:rsidR="00E95F5D" w:rsidRPr="009D044D">
        <w:rPr>
          <w:rFonts w:ascii="Verdana" w:hAnsi="Verdana"/>
          <w:spacing w:val="-2"/>
          <w:sz w:val="22"/>
          <w:szCs w:val="22"/>
          <w:lang w:val="en-GB"/>
        </w:rPr>
        <w:t xml:space="preserve"> </w:t>
      </w:r>
      <w:r w:rsidR="009D044D" w:rsidRPr="009D044D">
        <w:rPr>
          <w:rFonts w:ascii="Verdana" w:hAnsi="Verdana"/>
          <w:spacing w:val="-2"/>
          <w:sz w:val="22"/>
          <w:szCs w:val="22"/>
          <w:lang w:val="en-GB"/>
        </w:rPr>
        <w:t>Closing remarks</w:t>
      </w:r>
    </w:p>
    <w:p w14:paraId="53F93486" w14:textId="77777777" w:rsidR="009D044D" w:rsidRPr="009D044D" w:rsidRDefault="009D044D" w:rsidP="009D044D">
      <w:pPr>
        <w:pStyle w:val="Titre2"/>
        <w:spacing w:before="0" w:line="286" w:lineRule="auto"/>
        <w:ind w:left="0"/>
        <w:rPr>
          <w:rFonts w:ascii="Verdana" w:hAnsi="Verdana"/>
          <w:b w:val="0"/>
          <w:bCs w:val="0"/>
          <w:sz w:val="22"/>
          <w:szCs w:val="22"/>
          <w:lang w:val="en-GB"/>
        </w:rPr>
      </w:pPr>
      <w:r w:rsidRPr="009D044D">
        <w:rPr>
          <w:rFonts w:ascii="Verdana" w:hAnsi="Verdana"/>
          <w:b w:val="0"/>
          <w:bCs w:val="0"/>
          <w:sz w:val="22"/>
          <w:szCs w:val="22"/>
          <w:lang w:val="en-GB"/>
        </w:rPr>
        <w:t>The section’s chair, August Heftberger, concluded by thanking the Spanish association, which had hosted the meeting, for its excellent hospitality, as well as all the delegates for their participation in the session. He expressed the hope that tomorrow’s general meeting would be a constructive one, including the new elections provided for in the articles of association. He closed the session at 2.20 pm. The planned group photograph with all the delegates had already been taken during the lunch break.</w:t>
      </w:r>
    </w:p>
    <w:p w14:paraId="1A60EC85" w14:textId="77777777" w:rsidR="009D044D" w:rsidRPr="009D044D" w:rsidRDefault="009D044D" w:rsidP="009D044D">
      <w:pPr>
        <w:pStyle w:val="Titre2"/>
        <w:spacing w:before="0" w:line="286" w:lineRule="auto"/>
        <w:rPr>
          <w:rFonts w:ascii="Verdana" w:hAnsi="Verdana"/>
          <w:b w:val="0"/>
          <w:bCs w:val="0"/>
          <w:sz w:val="22"/>
          <w:szCs w:val="22"/>
          <w:lang w:val="en-GB"/>
        </w:rPr>
      </w:pPr>
    </w:p>
    <w:p w14:paraId="09FB5031" w14:textId="17D77A94" w:rsidR="00772D5C" w:rsidRPr="009D044D" w:rsidRDefault="009D044D" w:rsidP="0054112E">
      <w:pPr>
        <w:pStyle w:val="Titre2"/>
        <w:spacing w:before="0" w:line="286" w:lineRule="auto"/>
        <w:ind w:left="0"/>
        <w:rPr>
          <w:rFonts w:ascii="Verdana" w:hAnsi="Verdana"/>
          <w:sz w:val="22"/>
          <w:szCs w:val="22"/>
          <w:lang w:val="en-GB"/>
        </w:rPr>
      </w:pPr>
      <w:r w:rsidRPr="009D044D">
        <w:rPr>
          <w:rFonts w:ascii="Verdana" w:hAnsi="Verdana"/>
          <w:spacing w:val="-2"/>
          <w:sz w:val="22"/>
          <w:szCs w:val="22"/>
          <w:lang w:val="en-GB"/>
        </w:rPr>
        <w:t>Amendment</w:t>
      </w:r>
      <w:r w:rsidR="00CA4771" w:rsidRPr="009D044D">
        <w:rPr>
          <w:rFonts w:ascii="Verdana" w:hAnsi="Verdana"/>
          <w:spacing w:val="-2"/>
          <w:sz w:val="22"/>
          <w:szCs w:val="22"/>
          <w:lang w:val="en-GB"/>
        </w:rPr>
        <w:t>:</w:t>
      </w:r>
    </w:p>
    <w:p w14:paraId="6AEEE121" w14:textId="77777777" w:rsidR="009D044D" w:rsidRPr="009D044D" w:rsidRDefault="009D044D" w:rsidP="009D044D">
      <w:pPr>
        <w:pStyle w:val="Corpsdetexte"/>
        <w:spacing w:before="0" w:line="286" w:lineRule="auto"/>
        <w:ind w:left="0"/>
        <w:rPr>
          <w:rFonts w:ascii="Verdana" w:hAnsi="Verdana"/>
          <w:sz w:val="22"/>
          <w:szCs w:val="22"/>
          <w:lang w:val="en-GB"/>
        </w:rPr>
      </w:pPr>
      <w:r w:rsidRPr="009D044D">
        <w:rPr>
          <w:rFonts w:ascii="Verdana" w:hAnsi="Verdana"/>
          <w:sz w:val="22"/>
          <w:szCs w:val="22"/>
          <w:lang w:val="en-GB"/>
        </w:rPr>
        <w:t xml:space="preserve">According to lawyer Dr Arno Wesch, the new </w:t>
      </w:r>
      <w:r w:rsidRPr="009D044D">
        <w:rPr>
          <w:rFonts w:ascii="Verdana" w:hAnsi="Verdana"/>
          <w:b/>
          <w:bCs/>
          <w:i/>
          <w:iCs/>
          <w:sz w:val="22"/>
          <w:szCs w:val="22"/>
          <w:lang w:val="en-GB"/>
        </w:rPr>
        <w:t>EE/1938</w:t>
      </w:r>
      <w:r w:rsidRPr="009D044D">
        <w:rPr>
          <w:rFonts w:ascii="Verdana" w:hAnsi="Verdana"/>
          <w:sz w:val="22"/>
          <w:szCs w:val="22"/>
          <w:lang w:val="en-GB"/>
        </w:rPr>
        <w:t xml:space="preserve"> model is protected throughout Europe in all countries. In future, three manufacturers will be authorised to produce these rings:</w:t>
      </w:r>
    </w:p>
    <w:p w14:paraId="693F94AA" w14:textId="77777777" w:rsidR="009D044D" w:rsidRPr="009D044D" w:rsidRDefault="009D044D" w:rsidP="009D044D">
      <w:pPr>
        <w:pStyle w:val="Corpsdetexte"/>
        <w:spacing w:before="0" w:line="286" w:lineRule="auto"/>
        <w:ind w:left="0"/>
        <w:rPr>
          <w:rFonts w:ascii="Verdana" w:hAnsi="Verdana"/>
          <w:sz w:val="22"/>
          <w:szCs w:val="22"/>
          <w:lang w:val="en-GB"/>
        </w:rPr>
      </w:pPr>
      <w:r w:rsidRPr="009D044D">
        <w:rPr>
          <w:rFonts w:ascii="Verdana" w:hAnsi="Verdana"/>
          <w:sz w:val="22"/>
          <w:szCs w:val="22"/>
          <w:lang w:val="en-GB"/>
        </w:rPr>
        <w:t>-    Stengel, DE</w:t>
      </w:r>
    </w:p>
    <w:p w14:paraId="47372A54" w14:textId="77777777" w:rsidR="009D044D" w:rsidRPr="009D044D" w:rsidRDefault="009D044D" w:rsidP="009D044D">
      <w:pPr>
        <w:pStyle w:val="Corpsdetexte"/>
        <w:spacing w:before="0" w:line="286" w:lineRule="auto"/>
        <w:ind w:left="0"/>
        <w:rPr>
          <w:rFonts w:ascii="Verdana" w:hAnsi="Verdana"/>
          <w:sz w:val="22"/>
          <w:szCs w:val="22"/>
          <w:lang w:val="en-GB"/>
        </w:rPr>
      </w:pPr>
      <w:r w:rsidRPr="009D044D">
        <w:rPr>
          <w:rFonts w:ascii="Verdana" w:hAnsi="Verdana"/>
          <w:sz w:val="22"/>
          <w:szCs w:val="22"/>
          <w:lang w:val="en-GB"/>
        </w:rPr>
        <w:t>-    Plastikcapro, BG</w:t>
      </w:r>
    </w:p>
    <w:p w14:paraId="2A5FB9ED" w14:textId="77777777" w:rsidR="009D044D" w:rsidRPr="009D044D" w:rsidRDefault="009D044D" w:rsidP="009D044D">
      <w:pPr>
        <w:pStyle w:val="Corpsdetexte"/>
        <w:spacing w:before="0" w:line="286" w:lineRule="auto"/>
        <w:ind w:left="0"/>
        <w:rPr>
          <w:rFonts w:ascii="Verdana" w:hAnsi="Verdana"/>
          <w:sz w:val="22"/>
          <w:szCs w:val="22"/>
          <w:lang w:val="en-GB"/>
        </w:rPr>
      </w:pPr>
      <w:r w:rsidRPr="009D044D">
        <w:rPr>
          <w:rFonts w:ascii="Verdana" w:hAnsi="Verdana"/>
          <w:sz w:val="22"/>
          <w:szCs w:val="22"/>
          <w:lang w:val="en-GB"/>
        </w:rPr>
        <w:t>-    Smisdom – BE</w:t>
      </w:r>
    </w:p>
    <w:p w14:paraId="02F66469" w14:textId="77777777" w:rsidR="00E2373D" w:rsidRDefault="00E2373D" w:rsidP="009D044D">
      <w:pPr>
        <w:pStyle w:val="Corpsdetexte"/>
        <w:spacing w:before="0" w:line="286" w:lineRule="auto"/>
        <w:ind w:left="0"/>
        <w:rPr>
          <w:rFonts w:ascii="Verdana" w:hAnsi="Verdana"/>
          <w:sz w:val="22"/>
          <w:szCs w:val="22"/>
          <w:lang w:val="en-GB"/>
        </w:rPr>
      </w:pPr>
    </w:p>
    <w:p w14:paraId="04EDB46C" w14:textId="77777777" w:rsidR="00E2373D" w:rsidRDefault="00E2373D" w:rsidP="009D044D">
      <w:pPr>
        <w:pStyle w:val="Corpsdetexte"/>
        <w:spacing w:before="0" w:line="286" w:lineRule="auto"/>
        <w:ind w:left="0"/>
        <w:rPr>
          <w:rFonts w:ascii="Verdana" w:hAnsi="Verdana"/>
          <w:sz w:val="22"/>
          <w:szCs w:val="22"/>
          <w:lang w:val="en-GB"/>
        </w:rPr>
      </w:pPr>
    </w:p>
    <w:p w14:paraId="664E2A92" w14:textId="77777777" w:rsidR="00E2373D" w:rsidRDefault="00E2373D" w:rsidP="009D044D">
      <w:pPr>
        <w:pStyle w:val="Corpsdetexte"/>
        <w:spacing w:before="0" w:line="286" w:lineRule="auto"/>
        <w:ind w:left="0"/>
        <w:rPr>
          <w:rFonts w:ascii="Verdana" w:hAnsi="Verdana"/>
          <w:sz w:val="22"/>
          <w:szCs w:val="22"/>
          <w:lang w:val="en-GB"/>
        </w:rPr>
      </w:pPr>
    </w:p>
    <w:p w14:paraId="025235A8" w14:textId="77777777" w:rsidR="00E2373D" w:rsidRDefault="00E2373D" w:rsidP="009D044D">
      <w:pPr>
        <w:pStyle w:val="Corpsdetexte"/>
        <w:spacing w:before="0" w:line="286" w:lineRule="auto"/>
        <w:ind w:left="0"/>
        <w:rPr>
          <w:rFonts w:ascii="Verdana" w:hAnsi="Verdana"/>
          <w:sz w:val="22"/>
          <w:szCs w:val="22"/>
          <w:lang w:val="en-GB"/>
        </w:rPr>
      </w:pPr>
    </w:p>
    <w:p w14:paraId="356C71AB" w14:textId="5FC421D1" w:rsidR="009D044D" w:rsidRPr="009D044D" w:rsidRDefault="009D044D" w:rsidP="009D044D">
      <w:pPr>
        <w:pStyle w:val="Corpsdetexte"/>
        <w:spacing w:before="0" w:line="286" w:lineRule="auto"/>
        <w:ind w:left="0"/>
        <w:rPr>
          <w:rFonts w:ascii="Verdana" w:hAnsi="Verdana"/>
          <w:sz w:val="22"/>
          <w:szCs w:val="22"/>
          <w:lang w:val="en-GB"/>
        </w:rPr>
      </w:pPr>
      <w:r w:rsidRPr="009D044D">
        <w:rPr>
          <w:rFonts w:ascii="Verdana" w:hAnsi="Verdana"/>
          <w:sz w:val="22"/>
          <w:szCs w:val="22"/>
          <w:lang w:val="en-GB"/>
        </w:rPr>
        <w:lastRenderedPageBreak/>
        <w:t>This means that, from 1 January 2027, only these rings for pigeons and poultry will be valid at European exhibitions.</w:t>
      </w:r>
    </w:p>
    <w:p w14:paraId="578C8042" w14:textId="78D9A02F" w:rsidR="009D044D" w:rsidRPr="009D044D" w:rsidRDefault="009D044D" w:rsidP="009D044D">
      <w:pPr>
        <w:pStyle w:val="Corpsdetexte"/>
        <w:spacing w:line="286" w:lineRule="auto"/>
        <w:ind w:left="0"/>
        <w:rPr>
          <w:rFonts w:ascii="Verdana" w:hAnsi="Verdana"/>
          <w:sz w:val="22"/>
          <w:szCs w:val="22"/>
          <w:lang w:val="en-GB"/>
        </w:rPr>
      </w:pPr>
      <w:r w:rsidRPr="009D044D">
        <w:rPr>
          <w:rFonts w:ascii="Verdana" w:hAnsi="Verdana"/>
          <w:sz w:val="22"/>
          <w:szCs w:val="22"/>
          <w:lang w:val="en-GB"/>
        </w:rPr>
        <w:t>Animals not wearing the identification ring mentioned above will not be judged at exhibitions and will receive 0 points (non-compliant ring).</w:t>
      </w:r>
    </w:p>
    <w:p w14:paraId="44214CCD" w14:textId="77777777" w:rsidR="009D044D" w:rsidRPr="009D044D" w:rsidRDefault="009D044D" w:rsidP="009D044D">
      <w:pPr>
        <w:pStyle w:val="Corpsdetexte"/>
        <w:spacing w:line="286" w:lineRule="auto"/>
        <w:ind w:left="0"/>
        <w:rPr>
          <w:rFonts w:ascii="Verdana" w:hAnsi="Verdana"/>
          <w:sz w:val="22"/>
          <w:szCs w:val="22"/>
          <w:lang w:val="en-GB"/>
        </w:rPr>
      </w:pPr>
      <w:r w:rsidRPr="009D044D">
        <w:rPr>
          <w:rFonts w:ascii="Verdana" w:hAnsi="Verdana"/>
          <w:sz w:val="22"/>
          <w:szCs w:val="22"/>
          <w:lang w:val="en-GB"/>
        </w:rPr>
        <w:t>All pigeons and poultry born before 2027 are not affected by this rule and will be judged as before.</w:t>
      </w:r>
    </w:p>
    <w:p w14:paraId="4C8C32BB" w14:textId="77777777" w:rsidR="009D044D" w:rsidRPr="009D044D" w:rsidRDefault="009D044D" w:rsidP="009D044D">
      <w:pPr>
        <w:pStyle w:val="Corpsdetexte"/>
        <w:spacing w:line="286" w:lineRule="auto"/>
        <w:ind w:left="0"/>
        <w:rPr>
          <w:rFonts w:ascii="Verdana" w:hAnsi="Verdana"/>
          <w:sz w:val="22"/>
          <w:szCs w:val="22"/>
          <w:lang w:val="en-GB"/>
        </w:rPr>
      </w:pPr>
      <w:r w:rsidRPr="009D044D">
        <w:rPr>
          <w:rFonts w:ascii="Verdana" w:hAnsi="Verdana"/>
          <w:sz w:val="22"/>
          <w:szCs w:val="22"/>
          <w:lang w:val="en-GB"/>
        </w:rPr>
        <w:t>Germany (pigeons and poultry combined) has put itself forward as a candidate to host the 2029 International Judges’ Congress. Venue: Görlitz, 14–16 September 2029.</w:t>
      </w:r>
    </w:p>
    <w:p w14:paraId="39831D1B" w14:textId="77777777" w:rsidR="009D044D" w:rsidRPr="009D044D" w:rsidRDefault="009D044D" w:rsidP="009D044D">
      <w:pPr>
        <w:pStyle w:val="Corpsdetexte"/>
        <w:spacing w:line="286" w:lineRule="auto"/>
        <w:rPr>
          <w:rFonts w:ascii="Verdana" w:hAnsi="Verdana"/>
          <w:sz w:val="22"/>
          <w:szCs w:val="22"/>
          <w:lang w:val="en-GB"/>
        </w:rPr>
      </w:pPr>
    </w:p>
    <w:p w14:paraId="7600613C" w14:textId="77777777" w:rsidR="009D044D" w:rsidRPr="009D044D" w:rsidRDefault="009D044D" w:rsidP="009D044D">
      <w:pPr>
        <w:pStyle w:val="Corpsdetexte"/>
        <w:spacing w:line="286" w:lineRule="auto"/>
        <w:rPr>
          <w:rFonts w:ascii="Verdana" w:hAnsi="Verdana"/>
          <w:sz w:val="22"/>
          <w:szCs w:val="22"/>
          <w:lang w:val="en-GB"/>
        </w:rPr>
      </w:pPr>
    </w:p>
    <w:p w14:paraId="079F1F21" w14:textId="40B84888" w:rsidR="009D044D" w:rsidRPr="009D044D" w:rsidRDefault="009D044D" w:rsidP="009D044D">
      <w:pPr>
        <w:pStyle w:val="Corpsdetexte"/>
        <w:spacing w:line="286" w:lineRule="auto"/>
        <w:rPr>
          <w:rFonts w:ascii="Verdana" w:hAnsi="Verdana"/>
          <w:sz w:val="22"/>
          <w:szCs w:val="22"/>
          <w:lang w:val="en-GB"/>
        </w:rPr>
      </w:pPr>
      <w:r w:rsidRPr="009D044D">
        <w:rPr>
          <w:rFonts w:ascii="Verdana" w:hAnsi="Verdana"/>
          <w:sz w:val="22"/>
          <w:szCs w:val="22"/>
          <w:lang w:val="en-GB"/>
        </w:rPr>
        <w:t xml:space="preserve">Jürgen Weichold    </w:t>
      </w:r>
      <w:r>
        <w:rPr>
          <w:rFonts w:ascii="Verdana" w:hAnsi="Verdana"/>
          <w:sz w:val="22"/>
          <w:szCs w:val="22"/>
          <w:lang w:val="en-GB"/>
        </w:rPr>
        <w:tab/>
      </w:r>
      <w:r>
        <w:rPr>
          <w:rFonts w:ascii="Verdana" w:hAnsi="Verdana"/>
          <w:sz w:val="22"/>
          <w:szCs w:val="22"/>
          <w:lang w:val="en-GB"/>
        </w:rPr>
        <w:tab/>
      </w:r>
      <w:r>
        <w:rPr>
          <w:rFonts w:ascii="Verdana" w:hAnsi="Verdana"/>
          <w:sz w:val="22"/>
          <w:szCs w:val="22"/>
          <w:lang w:val="en-GB"/>
        </w:rPr>
        <w:tab/>
      </w:r>
      <w:r>
        <w:rPr>
          <w:rFonts w:ascii="Verdana" w:hAnsi="Verdana"/>
          <w:sz w:val="22"/>
          <w:szCs w:val="22"/>
          <w:lang w:val="en-GB"/>
        </w:rPr>
        <w:tab/>
      </w:r>
      <w:r>
        <w:rPr>
          <w:rFonts w:ascii="Verdana" w:hAnsi="Verdana"/>
          <w:sz w:val="22"/>
          <w:szCs w:val="22"/>
          <w:lang w:val="en-GB"/>
        </w:rPr>
        <w:tab/>
        <w:t xml:space="preserve"> </w:t>
      </w:r>
      <w:r w:rsidRPr="009D044D">
        <w:rPr>
          <w:rFonts w:ascii="Verdana" w:hAnsi="Verdana"/>
          <w:sz w:val="22"/>
          <w:szCs w:val="22"/>
          <w:lang w:val="en-GB"/>
        </w:rPr>
        <w:t>August Heftberger</w:t>
      </w:r>
    </w:p>
    <w:p w14:paraId="7E79F0DA" w14:textId="5BFC1695" w:rsidR="009D044D" w:rsidRPr="009D044D" w:rsidRDefault="009D044D" w:rsidP="009D044D">
      <w:pPr>
        <w:pStyle w:val="Corpsdetexte"/>
        <w:spacing w:line="286" w:lineRule="auto"/>
        <w:rPr>
          <w:rFonts w:ascii="Verdana" w:hAnsi="Verdana"/>
          <w:sz w:val="22"/>
          <w:szCs w:val="22"/>
          <w:lang w:val="en-GB"/>
        </w:rPr>
      </w:pPr>
      <w:r w:rsidRPr="009D044D">
        <w:rPr>
          <w:rFonts w:ascii="Verdana" w:hAnsi="Verdana"/>
          <w:sz w:val="22"/>
          <w:szCs w:val="22"/>
          <w:lang w:val="en-GB"/>
        </w:rPr>
        <w:t xml:space="preserve">Secretary of the Pigeon Section   </w:t>
      </w:r>
      <w:r>
        <w:rPr>
          <w:rFonts w:ascii="Verdana" w:hAnsi="Verdana"/>
          <w:sz w:val="22"/>
          <w:szCs w:val="22"/>
          <w:lang w:val="en-GB"/>
        </w:rPr>
        <w:tab/>
      </w:r>
      <w:r>
        <w:rPr>
          <w:rFonts w:ascii="Verdana" w:hAnsi="Verdana"/>
          <w:sz w:val="22"/>
          <w:szCs w:val="22"/>
          <w:lang w:val="en-GB"/>
        </w:rPr>
        <w:tab/>
      </w:r>
      <w:r>
        <w:rPr>
          <w:rFonts w:ascii="Verdana" w:hAnsi="Verdana"/>
          <w:sz w:val="22"/>
          <w:szCs w:val="22"/>
          <w:lang w:val="en-GB"/>
        </w:rPr>
        <w:tab/>
      </w:r>
      <w:r w:rsidRPr="009D044D">
        <w:rPr>
          <w:rFonts w:ascii="Verdana" w:hAnsi="Verdana"/>
          <w:sz w:val="22"/>
          <w:szCs w:val="22"/>
          <w:lang w:val="en-GB"/>
        </w:rPr>
        <w:t xml:space="preserve"> Chairman of the Pigeon Section</w:t>
      </w:r>
    </w:p>
    <w:p w14:paraId="2719E06B" w14:textId="77777777" w:rsidR="009D044D" w:rsidRPr="009D044D" w:rsidRDefault="009D044D" w:rsidP="009D044D">
      <w:pPr>
        <w:pStyle w:val="Corpsdetexte"/>
        <w:spacing w:line="286" w:lineRule="auto"/>
        <w:rPr>
          <w:rFonts w:ascii="Verdana" w:hAnsi="Verdana"/>
          <w:sz w:val="22"/>
          <w:szCs w:val="22"/>
          <w:lang w:val="en-GB"/>
        </w:rPr>
      </w:pPr>
    </w:p>
    <w:p w14:paraId="20865697" w14:textId="26642512" w:rsidR="00772D5C" w:rsidRPr="009D044D" w:rsidRDefault="00772D5C" w:rsidP="009D044D">
      <w:pPr>
        <w:pStyle w:val="Corpsdetexte"/>
        <w:spacing w:line="286" w:lineRule="auto"/>
        <w:ind w:left="0"/>
        <w:rPr>
          <w:rFonts w:ascii="Verdana" w:hAnsi="Verdana"/>
          <w:sz w:val="22"/>
          <w:szCs w:val="22"/>
          <w:lang w:val="en-GB"/>
        </w:rPr>
      </w:pPr>
    </w:p>
    <w:sectPr w:rsidR="00772D5C" w:rsidRPr="009D044D">
      <w:pgSz w:w="11910" w:h="16840"/>
      <w:pgMar w:top="18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20EB4"/>
    <w:multiLevelType w:val="hybridMultilevel"/>
    <w:tmpl w:val="6930E1A0"/>
    <w:lvl w:ilvl="0" w:tplc="5D60B09A">
      <w:start w:val="1"/>
      <w:numFmt w:val="decimal"/>
      <w:lvlText w:val="%1."/>
      <w:lvlJc w:val="left"/>
      <w:pPr>
        <w:ind w:left="355" w:hanging="214"/>
        <w:jc w:val="left"/>
      </w:pPr>
      <w:rPr>
        <w:rFonts w:ascii="Calibri" w:eastAsia="Calibri" w:hAnsi="Calibri" w:cs="Calibri" w:hint="default"/>
        <w:b w:val="0"/>
        <w:bCs w:val="0"/>
        <w:i w:val="0"/>
        <w:iCs w:val="0"/>
        <w:spacing w:val="0"/>
        <w:w w:val="96"/>
        <w:sz w:val="26"/>
        <w:szCs w:val="26"/>
        <w:lang w:val="de-DE" w:eastAsia="en-US" w:bidi="ar-SA"/>
      </w:rPr>
    </w:lvl>
    <w:lvl w:ilvl="1" w:tplc="B1709948">
      <w:numFmt w:val="bullet"/>
      <w:lvlText w:val="-"/>
      <w:lvlJc w:val="left"/>
      <w:pPr>
        <w:ind w:left="862" w:hanging="360"/>
      </w:pPr>
      <w:rPr>
        <w:rFonts w:ascii="Calibri" w:eastAsia="Calibri" w:hAnsi="Calibri" w:cs="Calibri" w:hint="default"/>
        <w:b w:val="0"/>
        <w:bCs w:val="0"/>
        <w:i w:val="0"/>
        <w:iCs w:val="0"/>
        <w:spacing w:val="0"/>
        <w:w w:val="100"/>
        <w:sz w:val="24"/>
        <w:szCs w:val="24"/>
        <w:lang w:val="de-DE" w:eastAsia="en-US" w:bidi="ar-SA"/>
      </w:rPr>
    </w:lvl>
    <w:lvl w:ilvl="2" w:tplc="FB9AE570">
      <w:numFmt w:val="bullet"/>
      <w:lvlText w:val="•"/>
      <w:lvlJc w:val="left"/>
      <w:pPr>
        <w:ind w:left="1804" w:hanging="360"/>
      </w:pPr>
      <w:rPr>
        <w:rFonts w:hint="default"/>
        <w:lang w:val="de-DE" w:eastAsia="en-US" w:bidi="ar-SA"/>
      </w:rPr>
    </w:lvl>
    <w:lvl w:ilvl="3" w:tplc="A3B043B6">
      <w:numFmt w:val="bullet"/>
      <w:lvlText w:val="•"/>
      <w:lvlJc w:val="left"/>
      <w:pPr>
        <w:ind w:left="2748" w:hanging="360"/>
      </w:pPr>
      <w:rPr>
        <w:rFonts w:hint="default"/>
        <w:lang w:val="de-DE" w:eastAsia="en-US" w:bidi="ar-SA"/>
      </w:rPr>
    </w:lvl>
    <w:lvl w:ilvl="4" w:tplc="EA7644A6">
      <w:numFmt w:val="bullet"/>
      <w:lvlText w:val="•"/>
      <w:lvlJc w:val="left"/>
      <w:pPr>
        <w:ind w:left="3692" w:hanging="360"/>
      </w:pPr>
      <w:rPr>
        <w:rFonts w:hint="default"/>
        <w:lang w:val="de-DE" w:eastAsia="en-US" w:bidi="ar-SA"/>
      </w:rPr>
    </w:lvl>
    <w:lvl w:ilvl="5" w:tplc="E0FCC886">
      <w:numFmt w:val="bullet"/>
      <w:lvlText w:val="•"/>
      <w:lvlJc w:val="left"/>
      <w:pPr>
        <w:ind w:left="4636" w:hanging="360"/>
      </w:pPr>
      <w:rPr>
        <w:rFonts w:hint="default"/>
        <w:lang w:val="de-DE" w:eastAsia="en-US" w:bidi="ar-SA"/>
      </w:rPr>
    </w:lvl>
    <w:lvl w:ilvl="6" w:tplc="521200CA">
      <w:numFmt w:val="bullet"/>
      <w:lvlText w:val="•"/>
      <w:lvlJc w:val="left"/>
      <w:pPr>
        <w:ind w:left="5580" w:hanging="360"/>
      </w:pPr>
      <w:rPr>
        <w:rFonts w:hint="default"/>
        <w:lang w:val="de-DE" w:eastAsia="en-US" w:bidi="ar-SA"/>
      </w:rPr>
    </w:lvl>
    <w:lvl w:ilvl="7" w:tplc="BFC0D75E">
      <w:numFmt w:val="bullet"/>
      <w:lvlText w:val="•"/>
      <w:lvlJc w:val="left"/>
      <w:pPr>
        <w:ind w:left="6524" w:hanging="360"/>
      </w:pPr>
      <w:rPr>
        <w:rFonts w:hint="default"/>
        <w:lang w:val="de-DE" w:eastAsia="en-US" w:bidi="ar-SA"/>
      </w:rPr>
    </w:lvl>
    <w:lvl w:ilvl="8" w:tplc="ACA6F486">
      <w:numFmt w:val="bullet"/>
      <w:lvlText w:val="•"/>
      <w:lvlJc w:val="left"/>
      <w:pPr>
        <w:ind w:left="7468" w:hanging="360"/>
      </w:pPr>
      <w:rPr>
        <w:rFonts w:hint="default"/>
        <w:lang w:val="de-DE" w:eastAsia="en-US" w:bidi="ar-SA"/>
      </w:rPr>
    </w:lvl>
  </w:abstractNum>
  <w:abstractNum w:abstractNumId="1" w15:restartNumberingAfterBreak="0">
    <w:nsid w:val="26902EC7"/>
    <w:multiLevelType w:val="hybridMultilevel"/>
    <w:tmpl w:val="9DFA1844"/>
    <w:lvl w:ilvl="0" w:tplc="33DAA674">
      <w:numFmt w:val="bullet"/>
      <w:lvlText w:val="-"/>
      <w:lvlJc w:val="left"/>
      <w:pPr>
        <w:ind w:left="629" w:hanging="128"/>
      </w:pPr>
      <w:rPr>
        <w:rFonts w:ascii="Calibri" w:eastAsia="Calibri" w:hAnsi="Calibri" w:cs="Calibri" w:hint="default"/>
        <w:b w:val="0"/>
        <w:bCs w:val="0"/>
        <w:i w:val="0"/>
        <w:iCs w:val="0"/>
        <w:spacing w:val="0"/>
        <w:w w:val="100"/>
        <w:sz w:val="24"/>
        <w:szCs w:val="24"/>
        <w:lang w:val="de-DE" w:eastAsia="en-US" w:bidi="ar-SA"/>
      </w:rPr>
    </w:lvl>
    <w:lvl w:ilvl="1" w:tplc="59F0E186">
      <w:numFmt w:val="bullet"/>
      <w:lvlText w:val="•"/>
      <w:lvlJc w:val="left"/>
      <w:pPr>
        <w:ind w:left="1493" w:hanging="128"/>
      </w:pPr>
      <w:rPr>
        <w:rFonts w:hint="default"/>
        <w:lang w:val="de-DE" w:eastAsia="en-US" w:bidi="ar-SA"/>
      </w:rPr>
    </w:lvl>
    <w:lvl w:ilvl="2" w:tplc="5AB2D718">
      <w:numFmt w:val="bullet"/>
      <w:lvlText w:val="•"/>
      <w:lvlJc w:val="left"/>
      <w:pPr>
        <w:ind w:left="2367" w:hanging="128"/>
      </w:pPr>
      <w:rPr>
        <w:rFonts w:hint="default"/>
        <w:lang w:val="de-DE" w:eastAsia="en-US" w:bidi="ar-SA"/>
      </w:rPr>
    </w:lvl>
    <w:lvl w:ilvl="3" w:tplc="70AE6316">
      <w:numFmt w:val="bullet"/>
      <w:lvlText w:val="•"/>
      <w:lvlJc w:val="left"/>
      <w:pPr>
        <w:ind w:left="3240" w:hanging="128"/>
      </w:pPr>
      <w:rPr>
        <w:rFonts w:hint="default"/>
        <w:lang w:val="de-DE" w:eastAsia="en-US" w:bidi="ar-SA"/>
      </w:rPr>
    </w:lvl>
    <w:lvl w:ilvl="4" w:tplc="D7487AA6">
      <w:numFmt w:val="bullet"/>
      <w:lvlText w:val="•"/>
      <w:lvlJc w:val="left"/>
      <w:pPr>
        <w:ind w:left="4114" w:hanging="128"/>
      </w:pPr>
      <w:rPr>
        <w:rFonts w:hint="default"/>
        <w:lang w:val="de-DE" w:eastAsia="en-US" w:bidi="ar-SA"/>
      </w:rPr>
    </w:lvl>
    <w:lvl w:ilvl="5" w:tplc="8E2E0602">
      <w:numFmt w:val="bullet"/>
      <w:lvlText w:val="•"/>
      <w:lvlJc w:val="left"/>
      <w:pPr>
        <w:ind w:left="4988" w:hanging="128"/>
      </w:pPr>
      <w:rPr>
        <w:rFonts w:hint="default"/>
        <w:lang w:val="de-DE" w:eastAsia="en-US" w:bidi="ar-SA"/>
      </w:rPr>
    </w:lvl>
    <w:lvl w:ilvl="6" w:tplc="EB0CBD74">
      <w:numFmt w:val="bullet"/>
      <w:lvlText w:val="•"/>
      <w:lvlJc w:val="left"/>
      <w:pPr>
        <w:ind w:left="5861" w:hanging="128"/>
      </w:pPr>
      <w:rPr>
        <w:rFonts w:hint="default"/>
        <w:lang w:val="de-DE" w:eastAsia="en-US" w:bidi="ar-SA"/>
      </w:rPr>
    </w:lvl>
    <w:lvl w:ilvl="7" w:tplc="AEA8FAB2">
      <w:numFmt w:val="bullet"/>
      <w:lvlText w:val="•"/>
      <w:lvlJc w:val="left"/>
      <w:pPr>
        <w:ind w:left="6735" w:hanging="128"/>
      </w:pPr>
      <w:rPr>
        <w:rFonts w:hint="default"/>
        <w:lang w:val="de-DE" w:eastAsia="en-US" w:bidi="ar-SA"/>
      </w:rPr>
    </w:lvl>
    <w:lvl w:ilvl="8" w:tplc="09705EEA">
      <w:numFmt w:val="bullet"/>
      <w:lvlText w:val="•"/>
      <w:lvlJc w:val="left"/>
      <w:pPr>
        <w:ind w:left="7609" w:hanging="128"/>
      </w:pPr>
      <w:rPr>
        <w:rFonts w:hint="default"/>
        <w:lang w:val="de-DE" w:eastAsia="en-US" w:bidi="ar-SA"/>
      </w:rPr>
    </w:lvl>
  </w:abstractNum>
  <w:abstractNum w:abstractNumId="2" w15:restartNumberingAfterBreak="0">
    <w:nsid w:val="37724CD0"/>
    <w:multiLevelType w:val="hybridMultilevel"/>
    <w:tmpl w:val="140ED7A6"/>
    <w:lvl w:ilvl="0" w:tplc="B9F45D1A">
      <w:start w:val="1"/>
      <w:numFmt w:val="decimal"/>
      <w:lvlText w:val="%1."/>
      <w:lvlJc w:val="left"/>
      <w:pPr>
        <w:ind w:left="862" w:hanging="360"/>
        <w:jc w:val="left"/>
      </w:pPr>
      <w:rPr>
        <w:rFonts w:ascii="Calibri" w:eastAsia="Calibri" w:hAnsi="Calibri" w:cs="Calibri" w:hint="default"/>
        <w:b w:val="0"/>
        <w:bCs w:val="0"/>
        <w:i w:val="0"/>
        <w:iCs w:val="0"/>
        <w:spacing w:val="-1"/>
        <w:w w:val="100"/>
        <w:sz w:val="24"/>
        <w:szCs w:val="24"/>
        <w:lang w:val="de-DE" w:eastAsia="en-US" w:bidi="ar-SA"/>
      </w:rPr>
    </w:lvl>
    <w:lvl w:ilvl="1" w:tplc="42AAC7EC">
      <w:numFmt w:val="bullet"/>
      <w:lvlText w:val="-"/>
      <w:lvlJc w:val="left"/>
      <w:pPr>
        <w:ind w:left="862" w:hanging="360"/>
      </w:pPr>
      <w:rPr>
        <w:rFonts w:ascii="Calibri" w:eastAsia="Calibri" w:hAnsi="Calibri" w:cs="Calibri" w:hint="default"/>
        <w:b w:val="0"/>
        <w:bCs w:val="0"/>
        <w:i w:val="0"/>
        <w:iCs w:val="0"/>
        <w:spacing w:val="0"/>
        <w:w w:val="100"/>
        <w:sz w:val="24"/>
        <w:szCs w:val="24"/>
        <w:lang w:val="de-DE" w:eastAsia="en-US" w:bidi="ar-SA"/>
      </w:rPr>
    </w:lvl>
    <w:lvl w:ilvl="2" w:tplc="64C6806E">
      <w:numFmt w:val="bullet"/>
      <w:lvlText w:val="•"/>
      <w:lvlJc w:val="left"/>
      <w:pPr>
        <w:ind w:left="2559" w:hanging="360"/>
      </w:pPr>
      <w:rPr>
        <w:rFonts w:hint="default"/>
        <w:lang w:val="de-DE" w:eastAsia="en-US" w:bidi="ar-SA"/>
      </w:rPr>
    </w:lvl>
    <w:lvl w:ilvl="3" w:tplc="867CB74E">
      <w:numFmt w:val="bullet"/>
      <w:lvlText w:val="•"/>
      <w:lvlJc w:val="left"/>
      <w:pPr>
        <w:ind w:left="3408" w:hanging="360"/>
      </w:pPr>
      <w:rPr>
        <w:rFonts w:hint="default"/>
        <w:lang w:val="de-DE" w:eastAsia="en-US" w:bidi="ar-SA"/>
      </w:rPr>
    </w:lvl>
    <w:lvl w:ilvl="4" w:tplc="D34A6994">
      <w:numFmt w:val="bullet"/>
      <w:lvlText w:val="•"/>
      <w:lvlJc w:val="left"/>
      <w:pPr>
        <w:ind w:left="4258" w:hanging="360"/>
      </w:pPr>
      <w:rPr>
        <w:rFonts w:hint="default"/>
        <w:lang w:val="de-DE" w:eastAsia="en-US" w:bidi="ar-SA"/>
      </w:rPr>
    </w:lvl>
    <w:lvl w:ilvl="5" w:tplc="E210100A">
      <w:numFmt w:val="bullet"/>
      <w:lvlText w:val="•"/>
      <w:lvlJc w:val="left"/>
      <w:pPr>
        <w:ind w:left="5108" w:hanging="360"/>
      </w:pPr>
      <w:rPr>
        <w:rFonts w:hint="default"/>
        <w:lang w:val="de-DE" w:eastAsia="en-US" w:bidi="ar-SA"/>
      </w:rPr>
    </w:lvl>
    <w:lvl w:ilvl="6" w:tplc="C0F29602">
      <w:numFmt w:val="bullet"/>
      <w:lvlText w:val="•"/>
      <w:lvlJc w:val="left"/>
      <w:pPr>
        <w:ind w:left="5957" w:hanging="360"/>
      </w:pPr>
      <w:rPr>
        <w:rFonts w:hint="default"/>
        <w:lang w:val="de-DE" w:eastAsia="en-US" w:bidi="ar-SA"/>
      </w:rPr>
    </w:lvl>
    <w:lvl w:ilvl="7" w:tplc="38709B38">
      <w:numFmt w:val="bullet"/>
      <w:lvlText w:val="•"/>
      <w:lvlJc w:val="left"/>
      <w:pPr>
        <w:ind w:left="6807" w:hanging="360"/>
      </w:pPr>
      <w:rPr>
        <w:rFonts w:hint="default"/>
        <w:lang w:val="de-DE" w:eastAsia="en-US" w:bidi="ar-SA"/>
      </w:rPr>
    </w:lvl>
    <w:lvl w:ilvl="8" w:tplc="1E4A4A78">
      <w:numFmt w:val="bullet"/>
      <w:lvlText w:val="•"/>
      <w:lvlJc w:val="left"/>
      <w:pPr>
        <w:ind w:left="7657" w:hanging="360"/>
      </w:pPr>
      <w:rPr>
        <w:rFonts w:hint="default"/>
        <w:lang w:val="de-DE" w:eastAsia="en-US" w:bidi="ar-SA"/>
      </w:rPr>
    </w:lvl>
  </w:abstractNum>
  <w:abstractNum w:abstractNumId="3" w15:restartNumberingAfterBreak="0">
    <w:nsid w:val="453959E3"/>
    <w:multiLevelType w:val="hybridMultilevel"/>
    <w:tmpl w:val="2CC02E98"/>
    <w:lvl w:ilvl="0" w:tplc="DFBAA3E2">
      <w:start w:val="2"/>
      <w:numFmt w:val="lowerLetter"/>
      <w:lvlText w:val="%1."/>
      <w:lvlJc w:val="left"/>
      <w:pPr>
        <w:ind w:left="389" w:hanging="247"/>
        <w:jc w:val="left"/>
      </w:pPr>
      <w:rPr>
        <w:rFonts w:ascii="Calibri" w:eastAsia="Calibri" w:hAnsi="Calibri" w:cs="Calibri" w:hint="default"/>
        <w:b/>
        <w:bCs/>
        <w:i w:val="0"/>
        <w:iCs w:val="0"/>
        <w:spacing w:val="-1"/>
        <w:w w:val="100"/>
        <w:sz w:val="24"/>
        <w:szCs w:val="24"/>
        <w:lang w:val="de-DE" w:eastAsia="en-US" w:bidi="ar-SA"/>
      </w:rPr>
    </w:lvl>
    <w:lvl w:ilvl="1" w:tplc="887C6AB0">
      <w:numFmt w:val="bullet"/>
      <w:lvlText w:val="•"/>
      <w:lvlJc w:val="left"/>
      <w:pPr>
        <w:ind w:left="1242" w:hanging="247"/>
      </w:pPr>
      <w:rPr>
        <w:rFonts w:hint="default"/>
        <w:lang w:val="de-DE" w:eastAsia="en-US" w:bidi="ar-SA"/>
      </w:rPr>
    </w:lvl>
    <w:lvl w:ilvl="2" w:tplc="70BC43A4">
      <w:numFmt w:val="bullet"/>
      <w:lvlText w:val="•"/>
      <w:lvlJc w:val="left"/>
      <w:pPr>
        <w:ind w:left="2104" w:hanging="247"/>
      </w:pPr>
      <w:rPr>
        <w:rFonts w:hint="default"/>
        <w:lang w:val="de-DE" w:eastAsia="en-US" w:bidi="ar-SA"/>
      </w:rPr>
    </w:lvl>
    <w:lvl w:ilvl="3" w:tplc="495CB468">
      <w:numFmt w:val="bullet"/>
      <w:lvlText w:val="•"/>
      <w:lvlJc w:val="left"/>
      <w:pPr>
        <w:ind w:left="2965" w:hanging="247"/>
      </w:pPr>
      <w:rPr>
        <w:rFonts w:hint="default"/>
        <w:lang w:val="de-DE" w:eastAsia="en-US" w:bidi="ar-SA"/>
      </w:rPr>
    </w:lvl>
    <w:lvl w:ilvl="4" w:tplc="91ECACC6">
      <w:numFmt w:val="bullet"/>
      <w:lvlText w:val="•"/>
      <w:lvlJc w:val="left"/>
      <w:pPr>
        <w:ind w:left="3827" w:hanging="247"/>
      </w:pPr>
      <w:rPr>
        <w:rFonts w:hint="default"/>
        <w:lang w:val="de-DE" w:eastAsia="en-US" w:bidi="ar-SA"/>
      </w:rPr>
    </w:lvl>
    <w:lvl w:ilvl="5" w:tplc="CAEC50E4">
      <w:numFmt w:val="bullet"/>
      <w:lvlText w:val="•"/>
      <w:lvlJc w:val="left"/>
      <w:pPr>
        <w:ind w:left="4689" w:hanging="247"/>
      </w:pPr>
      <w:rPr>
        <w:rFonts w:hint="default"/>
        <w:lang w:val="de-DE" w:eastAsia="en-US" w:bidi="ar-SA"/>
      </w:rPr>
    </w:lvl>
    <w:lvl w:ilvl="6" w:tplc="C884092E">
      <w:numFmt w:val="bullet"/>
      <w:lvlText w:val="•"/>
      <w:lvlJc w:val="left"/>
      <w:pPr>
        <w:ind w:left="5550" w:hanging="247"/>
      </w:pPr>
      <w:rPr>
        <w:rFonts w:hint="default"/>
        <w:lang w:val="de-DE" w:eastAsia="en-US" w:bidi="ar-SA"/>
      </w:rPr>
    </w:lvl>
    <w:lvl w:ilvl="7" w:tplc="86200B96">
      <w:numFmt w:val="bullet"/>
      <w:lvlText w:val="•"/>
      <w:lvlJc w:val="left"/>
      <w:pPr>
        <w:ind w:left="6412" w:hanging="247"/>
      </w:pPr>
      <w:rPr>
        <w:rFonts w:hint="default"/>
        <w:lang w:val="de-DE" w:eastAsia="en-US" w:bidi="ar-SA"/>
      </w:rPr>
    </w:lvl>
    <w:lvl w:ilvl="8" w:tplc="C3F2C628">
      <w:numFmt w:val="bullet"/>
      <w:lvlText w:val="•"/>
      <w:lvlJc w:val="left"/>
      <w:pPr>
        <w:ind w:left="7274" w:hanging="247"/>
      </w:pPr>
      <w:rPr>
        <w:rFonts w:hint="default"/>
        <w:lang w:val="de-DE" w:eastAsia="en-US" w:bidi="ar-SA"/>
      </w:rPr>
    </w:lvl>
  </w:abstractNum>
  <w:abstractNum w:abstractNumId="4" w15:restartNumberingAfterBreak="0">
    <w:nsid w:val="65D86900"/>
    <w:multiLevelType w:val="hybridMultilevel"/>
    <w:tmpl w:val="30B6372E"/>
    <w:lvl w:ilvl="0" w:tplc="510EFDC8">
      <w:start w:val="12"/>
      <w:numFmt w:val="decimal"/>
      <w:lvlText w:val="%1."/>
      <w:lvlJc w:val="left"/>
      <w:pPr>
        <w:ind w:left="503" w:hanging="361"/>
        <w:jc w:val="left"/>
      </w:pPr>
      <w:rPr>
        <w:rFonts w:ascii="Verdana" w:eastAsia="Calibri" w:hAnsi="Verdana" w:cs="Calibri" w:hint="default"/>
        <w:b/>
        <w:bCs/>
        <w:i w:val="0"/>
        <w:iCs w:val="0"/>
        <w:spacing w:val="-1"/>
        <w:w w:val="100"/>
        <w:sz w:val="22"/>
        <w:szCs w:val="22"/>
        <w:lang w:val="de-DE" w:eastAsia="en-US" w:bidi="ar-SA"/>
      </w:rPr>
    </w:lvl>
    <w:lvl w:ilvl="1" w:tplc="2B502764">
      <w:numFmt w:val="bullet"/>
      <w:lvlText w:val="•"/>
      <w:lvlJc w:val="left"/>
      <w:pPr>
        <w:ind w:left="1349" w:hanging="361"/>
      </w:pPr>
      <w:rPr>
        <w:rFonts w:hint="default"/>
        <w:lang w:val="de-DE" w:eastAsia="en-US" w:bidi="ar-SA"/>
      </w:rPr>
    </w:lvl>
    <w:lvl w:ilvl="2" w:tplc="7234CBD8">
      <w:numFmt w:val="bullet"/>
      <w:lvlText w:val="•"/>
      <w:lvlJc w:val="left"/>
      <w:pPr>
        <w:ind w:left="2199" w:hanging="361"/>
      </w:pPr>
      <w:rPr>
        <w:rFonts w:hint="default"/>
        <w:lang w:val="de-DE" w:eastAsia="en-US" w:bidi="ar-SA"/>
      </w:rPr>
    </w:lvl>
    <w:lvl w:ilvl="3" w:tplc="D130BDDE">
      <w:numFmt w:val="bullet"/>
      <w:lvlText w:val="•"/>
      <w:lvlJc w:val="left"/>
      <w:pPr>
        <w:ind w:left="3048" w:hanging="361"/>
      </w:pPr>
      <w:rPr>
        <w:rFonts w:hint="default"/>
        <w:lang w:val="de-DE" w:eastAsia="en-US" w:bidi="ar-SA"/>
      </w:rPr>
    </w:lvl>
    <w:lvl w:ilvl="4" w:tplc="8A86B446">
      <w:numFmt w:val="bullet"/>
      <w:lvlText w:val="•"/>
      <w:lvlJc w:val="left"/>
      <w:pPr>
        <w:ind w:left="3898" w:hanging="361"/>
      </w:pPr>
      <w:rPr>
        <w:rFonts w:hint="default"/>
        <w:lang w:val="de-DE" w:eastAsia="en-US" w:bidi="ar-SA"/>
      </w:rPr>
    </w:lvl>
    <w:lvl w:ilvl="5" w:tplc="96F6FDDE">
      <w:numFmt w:val="bullet"/>
      <w:lvlText w:val="•"/>
      <w:lvlJc w:val="left"/>
      <w:pPr>
        <w:ind w:left="4748" w:hanging="361"/>
      </w:pPr>
      <w:rPr>
        <w:rFonts w:hint="default"/>
        <w:lang w:val="de-DE" w:eastAsia="en-US" w:bidi="ar-SA"/>
      </w:rPr>
    </w:lvl>
    <w:lvl w:ilvl="6" w:tplc="CA860262">
      <w:numFmt w:val="bullet"/>
      <w:lvlText w:val="•"/>
      <w:lvlJc w:val="left"/>
      <w:pPr>
        <w:ind w:left="5597" w:hanging="361"/>
      </w:pPr>
      <w:rPr>
        <w:rFonts w:hint="default"/>
        <w:lang w:val="de-DE" w:eastAsia="en-US" w:bidi="ar-SA"/>
      </w:rPr>
    </w:lvl>
    <w:lvl w:ilvl="7" w:tplc="E07A2562">
      <w:numFmt w:val="bullet"/>
      <w:lvlText w:val="•"/>
      <w:lvlJc w:val="left"/>
      <w:pPr>
        <w:ind w:left="6447" w:hanging="361"/>
      </w:pPr>
      <w:rPr>
        <w:rFonts w:hint="default"/>
        <w:lang w:val="de-DE" w:eastAsia="en-US" w:bidi="ar-SA"/>
      </w:rPr>
    </w:lvl>
    <w:lvl w:ilvl="8" w:tplc="9CD89618">
      <w:numFmt w:val="bullet"/>
      <w:lvlText w:val="•"/>
      <w:lvlJc w:val="left"/>
      <w:pPr>
        <w:ind w:left="7297" w:hanging="361"/>
      </w:pPr>
      <w:rPr>
        <w:rFonts w:hint="default"/>
        <w:lang w:val="de-DE" w:eastAsia="en-US" w:bidi="ar-SA"/>
      </w:rPr>
    </w:lvl>
  </w:abstractNum>
  <w:num w:numId="1" w16cid:durableId="1558394612">
    <w:abstractNumId w:val="1"/>
  </w:num>
  <w:num w:numId="2" w16cid:durableId="1091514245">
    <w:abstractNumId w:val="4"/>
  </w:num>
  <w:num w:numId="3" w16cid:durableId="1132288979">
    <w:abstractNumId w:val="3"/>
  </w:num>
  <w:num w:numId="4" w16cid:durableId="800416612">
    <w:abstractNumId w:val="2"/>
  </w:num>
  <w:num w:numId="5" w16cid:durableId="890459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5C"/>
    <w:rsid w:val="00012B1B"/>
    <w:rsid w:val="00042CA5"/>
    <w:rsid w:val="000979B1"/>
    <w:rsid w:val="000A5729"/>
    <w:rsid w:val="000A5ED8"/>
    <w:rsid w:val="000E44E2"/>
    <w:rsid w:val="00110A4A"/>
    <w:rsid w:val="001114C2"/>
    <w:rsid w:val="00132800"/>
    <w:rsid w:val="00157D74"/>
    <w:rsid w:val="00165E2B"/>
    <w:rsid w:val="00182FAB"/>
    <w:rsid w:val="00185A81"/>
    <w:rsid w:val="001C39D1"/>
    <w:rsid w:val="001F24D8"/>
    <w:rsid w:val="00207878"/>
    <w:rsid w:val="002171E3"/>
    <w:rsid w:val="00223E78"/>
    <w:rsid w:val="002322CF"/>
    <w:rsid w:val="00253E82"/>
    <w:rsid w:val="002629D7"/>
    <w:rsid w:val="002808DF"/>
    <w:rsid w:val="002A7CA2"/>
    <w:rsid w:val="002D0049"/>
    <w:rsid w:val="002D13AB"/>
    <w:rsid w:val="0031314F"/>
    <w:rsid w:val="003131CF"/>
    <w:rsid w:val="003652AE"/>
    <w:rsid w:val="00392DFE"/>
    <w:rsid w:val="003A0226"/>
    <w:rsid w:val="003A1C3D"/>
    <w:rsid w:val="003A4235"/>
    <w:rsid w:val="003C58B1"/>
    <w:rsid w:val="003D0BF8"/>
    <w:rsid w:val="003D52CD"/>
    <w:rsid w:val="003D5A1F"/>
    <w:rsid w:val="003D6DEE"/>
    <w:rsid w:val="00422DE1"/>
    <w:rsid w:val="0043206A"/>
    <w:rsid w:val="00451849"/>
    <w:rsid w:val="0047315B"/>
    <w:rsid w:val="00483F1F"/>
    <w:rsid w:val="004960CA"/>
    <w:rsid w:val="004A028C"/>
    <w:rsid w:val="004B29BB"/>
    <w:rsid w:val="004B44BC"/>
    <w:rsid w:val="004B73B6"/>
    <w:rsid w:val="00503317"/>
    <w:rsid w:val="005156CA"/>
    <w:rsid w:val="005410A7"/>
    <w:rsid w:val="0054112E"/>
    <w:rsid w:val="00541171"/>
    <w:rsid w:val="00571CBC"/>
    <w:rsid w:val="005907E8"/>
    <w:rsid w:val="005941AD"/>
    <w:rsid w:val="005A41B4"/>
    <w:rsid w:val="005A42D4"/>
    <w:rsid w:val="005B039B"/>
    <w:rsid w:val="005B0E13"/>
    <w:rsid w:val="005B76F1"/>
    <w:rsid w:val="005C2755"/>
    <w:rsid w:val="005D0030"/>
    <w:rsid w:val="005D003A"/>
    <w:rsid w:val="005E7C29"/>
    <w:rsid w:val="00617972"/>
    <w:rsid w:val="00656F2A"/>
    <w:rsid w:val="00665161"/>
    <w:rsid w:val="006748ED"/>
    <w:rsid w:val="006832E8"/>
    <w:rsid w:val="006E7A19"/>
    <w:rsid w:val="0070197B"/>
    <w:rsid w:val="007102CC"/>
    <w:rsid w:val="00731BE3"/>
    <w:rsid w:val="00742A69"/>
    <w:rsid w:val="00746CCA"/>
    <w:rsid w:val="00751FE5"/>
    <w:rsid w:val="007571C3"/>
    <w:rsid w:val="00770D47"/>
    <w:rsid w:val="00772D5C"/>
    <w:rsid w:val="00792EFD"/>
    <w:rsid w:val="0079590E"/>
    <w:rsid w:val="007961FC"/>
    <w:rsid w:val="007A1CDD"/>
    <w:rsid w:val="007A269E"/>
    <w:rsid w:val="007C5826"/>
    <w:rsid w:val="007D6B18"/>
    <w:rsid w:val="007F41E6"/>
    <w:rsid w:val="0080084E"/>
    <w:rsid w:val="00862B30"/>
    <w:rsid w:val="00872E78"/>
    <w:rsid w:val="00877E15"/>
    <w:rsid w:val="008B380D"/>
    <w:rsid w:val="008D434B"/>
    <w:rsid w:val="008D732B"/>
    <w:rsid w:val="009532CE"/>
    <w:rsid w:val="009764AD"/>
    <w:rsid w:val="00997910"/>
    <w:rsid w:val="009B44E7"/>
    <w:rsid w:val="009C5AE3"/>
    <w:rsid w:val="009C6DFF"/>
    <w:rsid w:val="009D044D"/>
    <w:rsid w:val="009E13D1"/>
    <w:rsid w:val="00A04850"/>
    <w:rsid w:val="00A06AE4"/>
    <w:rsid w:val="00A34137"/>
    <w:rsid w:val="00A4379E"/>
    <w:rsid w:val="00A726E2"/>
    <w:rsid w:val="00A909BD"/>
    <w:rsid w:val="00AB7DDA"/>
    <w:rsid w:val="00AC1244"/>
    <w:rsid w:val="00AE1C56"/>
    <w:rsid w:val="00B03581"/>
    <w:rsid w:val="00B07DAE"/>
    <w:rsid w:val="00B104E3"/>
    <w:rsid w:val="00B10813"/>
    <w:rsid w:val="00B20C0F"/>
    <w:rsid w:val="00B241BD"/>
    <w:rsid w:val="00B3348E"/>
    <w:rsid w:val="00B3388C"/>
    <w:rsid w:val="00B47A9C"/>
    <w:rsid w:val="00B518FF"/>
    <w:rsid w:val="00B968BF"/>
    <w:rsid w:val="00BE1387"/>
    <w:rsid w:val="00BE6BE8"/>
    <w:rsid w:val="00C1072C"/>
    <w:rsid w:val="00C13EAB"/>
    <w:rsid w:val="00C4529D"/>
    <w:rsid w:val="00C60DF5"/>
    <w:rsid w:val="00C66D3D"/>
    <w:rsid w:val="00C80338"/>
    <w:rsid w:val="00CA4771"/>
    <w:rsid w:val="00CC6A77"/>
    <w:rsid w:val="00CD369A"/>
    <w:rsid w:val="00CE2829"/>
    <w:rsid w:val="00CE2F57"/>
    <w:rsid w:val="00CF60E8"/>
    <w:rsid w:val="00D037DC"/>
    <w:rsid w:val="00D138F3"/>
    <w:rsid w:val="00D20FFF"/>
    <w:rsid w:val="00D21C39"/>
    <w:rsid w:val="00D360BF"/>
    <w:rsid w:val="00D40100"/>
    <w:rsid w:val="00D51AFB"/>
    <w:rsid w:val="00D92DA4"/>
    <w:rsid w:val="00DB3F33"/>
    <w:rsid w:val="00DD7229"/>
    <w:rsid w:val="00DF1CB0"/>
    <w:rsid w:val="00E0174C"/>
    <w:rsid w:val="00E040B4"/>
    <w:rsid w:val="00E10418"/>
    <w:rsid w:val="00E15428"/>
    <w:rsid w:val="00E22987"/>
    <w:rsid w:val="00E2373D"/>
    <w:rsid w:val="00E425DF"/>
    <w:rsid w:val="00E55B90"/>
    <w:rsid w:val="00E95F5D"/>
    <w:rsid w:val="00EA4D83"/>
    <w:rsid w:val="00EB5FA0"/>
    <w:rsid w:val="00EF5A0A"/>
    <w:rsid w:val="00F36836"/>
    <w:rsid w:val="00F5628C"/>
    <w:rsid w:val="00F7716E"/>
    <w:rsid w:val="00F8068A"/>
    <w:rsid w:val="00FA4CE4"/>
    <w:rsid w:val="00FF5094"/>
    <w:rsid w:val="00FF7A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1C776"/>
  <w15:docId w15:val="{7FEE339C-DAF5-468B-AED2-E6578833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de-DE"/>
    </w:rPr>
  </w:style>
  <w:style w:type="paragraph" w:styleId="Titre1">
    <w:name w:val="heading 1"/>
    <w:basedOn w:val="Normal"/>
    <w:uiPriority w:val="9"/>
    <w:qFormat/>
    <w:pPr>
      <w:spacing w:before="18"/>
      <w:ind w:left="142"/>
      <w:outlineLvl w:val="0"/>
    </w:pPr>
    <w:rPr>
      <w:b/>
      <w:bCs/>
      <w:sz w:val="28"/>
      <w:szCs w:val="28"/>
      <w:u w:val="single" w:color="000000"/>
    </w:rPr>
  </w:style>
  <w:style w:type="paragraph" w:styleId="Titre2">
    <w:name w:val="heading 2"/>
    <w:basedOn w:val="Normal"/>
    <w:uiPriority w:val="9"/>
    <w:unhideWhenUsed/>
    <w:qFormat/>
    <w:pPr>
      <w:spacing w:before="159"/>
      <w:ind w:left="502"/>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159"/>
      <w:ind w:left="502"/>
    </w:pPr>
    <w:rPr>
      <w:sz w:val="24"/>
      <w:szCs w:val="24"/>
    </w:rPr>
  </w:style>
  <w:style w:type="paragraph" w:styleId="Paragraphedeliste">
    <w:name w:val="List Paragraph"/>
    <w:basedOn w:val="Normal"/>
    <w:uiPriority w:val="1"/>
    <w:qFormat/>
    <w:pPr>
      <w:ind w:left="86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7</Pages>
  <Words>2360</Words>
  <Characters>12585</Characters>
  <Application>Microsoft Office Word</Application>
  <DocSecurity>0</DocSecurity>
  <Lines>286</Lines>
  <Paragraphs>158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L-4-A</dc:creator>
  <cp:lastModifiedBy>Jeannine JEHL</cp:lastModifiedBy>
  <cp:revision>13</cp:revision>
  <cp:lastPrinted>2026-06-24T08:20:00Z</cp:lastPrinted>
  <dcterms:created xsi:type="dcterms:W3CDTF">2026-06-23T06:35:00Z</dcterms:created>
  <dcterms:modified xsi:type="dcterms:W3CDTF">2026-09-01T08:08:00Z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2026-06-21T00:00:00Z</vt:filetime>
  </property>
  <property fmtid="{D5CDD505-2E9C-101B-9397-08002B2CF9AE}" pid="4" name="Creator">
    <vt:lpwstr>Microsoft® Word 2019</vt:lpwstr>
  </property>
  <property fmtid="{D5CDD505-2E9C-101B-9397-08002B2CF9AE}" pid="5" name="LastSaved">
    <vt:filetime>2026-06-22T00:00:00Z</vt:filetime>
  </property>
  <property fmtid="{D5CDD505-2E9C-101B-9397-08002B2CF9AE}" pid="6" name="Producer">
    <vt:lpwstr>Adobe PDF Services</vt:lpwstr>
  </property>
</Properties>
</file>