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33" w:type="dxa"/>
        <w:tblInd w:w="-113" w:type="dxa"/>
        <w:tblCellMar>
          <w:top w:w="7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433"/>
      </w:tblGrid>
      <w:tr w:rsidR="009D3181" w14:paraId="0BFBD739" w14:textId="77777777">
        <w:trPr>
          <w:trHeight w:val="314"/>
        </w:trPr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0F8F" w14:textId="3C539A1F" w:rsidR="0050615D" w:rsidRPr="00592456" w:rsidRDefault="0050615D">
            <w:pPr>
              <w:spacing w:after="0" w:line="259" w:lineRule="auto"/>
              <w:ind w:left="0" w:right="1" w:firstLine="0"/>
              <w:jc w:val="center"/>
              <w:rPr>
                <w:b/>
                <w:sz w:val="28"/>
                <w:szCs w:val="28"/>
              </w:rPr>
            </w:pPr>
            <w:r w:rsidRPr="00592456">
              <w:rPr>
                <w:b/>
                <w:sz w:val="28"/>
                <w:szCs w:val="28"/>
              </w:rPr>
              <w:t xml:space="preserve">Standardkommission, </w:t>
            </w:r>
            <w:r w:rsidR="00264A63" w:rsidRPr="00264A63">
              <w:rPr>
                <w:b/>
                <w:sz w:val="28"/>
                <w:szCs w:val="28"/>
                <w:highlight w:val="red"/>
              </w:rPr>
              <w:t>!!!</w:t>
            </w:r>
            <w:r w:rsidR="00264A63">
              <w:rPr>
                <w:b/>
                <w:sz w:val="28"/>
                <w:szCs w:val="28"/>
              </w:rPr>
              <w:t xml:space="preserve"> </w:t>
            </w:r>
            <w:r w:rsidR="00592456" w:rsidRPr="00264A63">
              <w:rPr>
                <w:b/>
                <w:sz w:val="28"/>
                <w:szCs w:val="28"/>
                <w:highlight w:val="yellow"/>
              </w:rPr>
              <w:t>1</w:t>
            </w:r>
            <w:r w:rsidR="00264A63" w:rsidRPr="00264A63">
              <w:rPr>
                <w:b/>
                <w:sz w:val="28"/>
                <w:szCs w:val="28"/>
                <w:highlight w:val="yellow"/>
              </w:rPr>
              <w:t>5</w:t>
            </w:r>
            <w:r w:rsidRPr="00264A63">
              <w:rPr>
                <w:b/>
                <w:sz w:val="28"/>
                <w:szCs w:val="28"/>
                <w:highlight w:val="yellow"/>
              </w:rPr>
              <w:t>-05-202</w:t>
            </w:r>
            <w:r w:rsidR="00592456" w:rsidRPr="00264A63">
              <w:rPr>
                <w:b/>
                <w:sz w:val="28"/>
                <w:szCs w:val="28"/>
                <w:highlight w:val="yellow"/>
              </w:rPr>
              <w:t>6</w:t>
            </w:r>
            <w:r w:rsidRPr="00264A63">
              <w:rPr>
                <w:b/>
                <w:sz w:val="28"/>
                <w:szCs w:val="28"/>
                <w:highlight w:val="yellow"/>
              </w:rPr>
              <w:t xml:space="preserve"> 1</w:t>
            </w:r>
            <w:r w:rsidR="00264A63" w:rsidRPr="00264A63">
              <w:rPr>
                <w:b/>
                <w:sz w:val="28"/>
                <w:szCs w:val="28"/>
                <w:highlight w:val="yellow"/>
              </w:rPr>
              <w:t>3</w:t>
            </w:r>
            <w:r w:rsidRPr="00264A63">
              <w:rPr>
                <w:b/>
                <w:sz w:val="28"/>
                <w:szCs w:val="28"/>
                <w:highlight w:val="yellow"/>
              </w:rPr>
              <w:t>:</w:t>
            </w:r>
            <w:r w:rsidR="00264A63" w:rsidRPr="00264A63">
              <w:rPr>
                <w:b/>
                <w:sz w:val="28"/>
                <w:szCs w:val="28"/>
                <w:highlight w:val="yellow"/>
              </w:rPr>
              <w:t>3</w:t>
            </w:r>
            <w:r w:rsidRPr="00264A63">
              <w:rPr>
                <w:b/>
                <w:sz w:val="28"/>
                <w:szCs w:val="28"/>
                <w:highlight w:val="yellow"/>
              </w:rPr>
              <w:t>0 h</w:t>
            </w:r>
            <w:r w:rsidR="00264A63" w:rsidRPr="00264A63">
              <w:rPr>
                <w:b/>
                <w:sz w:val="28"/>
                <w:szCs w:val="28"/>
                <w:highlight w:val="yellow"/>
              </w:rPr>
              <w:t xml:space="preserve"> – 1</w:t>
            </w:r>
            <w:r w:rsidR="003E0514">
              <w:rPr>
                <w:b/>
                <w:sz w:val="28"/>
                <w:szCs w:val="28"/>
                <w:highlight w:val="yellow"/>
              </w:rPr>
              <w:t>5</w:t>
            </w:r>
            <w:r w:rsidR="00264A63" w:rsidRPr="00264A63">
              <w:rPr>
                <w:b/>
                <w:sz w:val="28"/>
                <w:szCs w:val="28"/>
                <w:highlight w:val="yellow"/>
              </w:rPr>
              <w:t>.30 u</w:t>
            </w:r>
            <w:r w:rsidRPr="00592456">
              <w:rPr>
                <w:b/>
                <w:sz w:val="28"/>
                <w:szCs w:val="28"/>
              </w:rPr>
              <w:t xml:space="preserve">    </w:t>
            </w:r>
          </w:p>
          <w:p w14:paraId="5A9E7503" w14:textId="2CAF24A2" w:rsidR="009D3181" w:rsidRDefault="00592456" w:rsidP="00592456">
            <w:pPr>
              <w:spacing w:after="0" w:line="259" w:lineRule="auto"/>
              <w:ind w:left="0" w:right="1" w:firstLine="0"/>
              <w:jc w:val="center"/>
            </w:pPr>
            <w:proofErr w:type="spellStart"/>
            <w:r w:rsidRPr="00E51B94">
              <w:rPr>
                <w:b/>
                <w:bCs/>
              </w:rPr>
              <w:t>Commission</w:t>
            </w:r>
            <w:proofErr w:type="spellEnd"/>
            <w:r w:rsidRPr="00E51B94">
              <w:rPr>
                <w:b/>
                <w:bCs/>
              </w:rPr>
              <w:t xml:space="preserve"> des Standards - Standard-</w:t>
            </w:r>
            <w:r>
              <w:rPr>
                <w:b/>
                <w:i/>
              </w:rPr>
              <w:t>Réunion</w:t>
            </w:r>
          </w:p>
        </w:tc>
      </w:tr>
    </w:tbl>
    <w:p w14:paraId="5800CABD" w14:textId="77777777" w:rsidR="009D3181" w:rsidRDefault="00D20695">
      <w:pPr>
        <w:spacing w:after="0" w:line="259" w:lineRule="auto"/>
        <w:ind w:left="0" w:firstLine="0"/>
      </w:pPr>
      <w:r>
        <w:t xml:space="preserve"> </w:t>
      </w:r>
    </w:p>
    <w:p w14:paraId="316E97CB" w14:textId="00B7572F" w:rsidR="009D3181" w:rsidRDefault="00D20695">
      <w:pPr>
        <w:spacing w:after="0" w:line="259" w:lineRule="auto"/>
      </w:pPr>
      <w:proofErr w:type="spellStart"/>
      <w:r>
        <w:rPr>
          <w:b/>
        </w:rPr>
        <w:t>Tagesordnung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Ordre</w:t>
      </w:r>
      <w:proofErr w:type="spellEnd"/>
      <w:r>
        <w:rPr>
          <w:b/>
        </w:rPr>
        <w:t xml:space="preserve"> du jour – Agenda </w:t>
      </w:r>
    </w:p>
    <w:p w14:paraId="7AC20622" w14:textId="77777777" w:rsidR="009D3181" w:rsidRDefault="00D20695">
      <w:pPr>
        <w:spacing w:after="0" w:line="259" w:lineRule="auto"/>
        <w:ind w:left="0" w:firstLine="0"/>
      </w:pPr>
      <w:r>
        <w:t xml:space="preserve"> </w:t>
      </w:r>
    </w:p>
    <w:p w14:paraId="007239D2" w14:textId="77777777" w:rsidR="009D3181" w:rsidRDefault="00D20695">
      <w:pPr>
        <w:ind w:left="-5"/>
      </w:pPr>
      <w:r>
        <w:t xml:space="preserve">Die </w:t>
      </w:r>
      <w:proofErr w:type="spellStart"/>
      <w:r>
        <w:t>Unterrichtsprache</w:t>
      </w:r>
      <w:proofErr w:type="spellEnd"/>
      <w:r>
        <w:t xml:space="preserve"> </w:t>
      </w:r>
      <w:proofErr w:type="spellStart"/>
      <w:r>
        <w:t>während</w:t>
      </w:r>
      <w:proofErr w:type="spellEnd"/>
      <w:r>
        <w:t xml:space="preserve"> </w:t>
      </w:r>
      <w:proofErr w:type="spellStart"/>
      <w:r>
        <w:t>dieses</w:t>
      </w:r>
      <w:proofErr w:type="spellEnd"/>
      <w:r>
        <w:t xml:space="preserve"> </w:t>
      </w:r>
      <w:proofErr w:type="spellStart"/>
      <w:r>
        <w:t>Treffens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Englisch</w:t>
      </w:r>
      <w:proofErr w:type="spellEnd"/>
      <w:r>
        <w:t>/</w:t>
      </w:r>
      <w:proofErr w:type="spellStart"/>
      <w:r>
        <w:t>Deutsch</w:t>
      </w:r>
      <w:proofErr w:type="spellEnd"/>
      <w:r>
        <w:t xml:space="preserve"> </w:t>
      </w:r>
    </w:p>
    <w:p w14:paraId="3920DD52" w14:textId="77777777" w:rsidR="009D3181" w:rsidRDefault="00D20695">
      <w:pPr>
        <w:spacing w:after="7" w:line="259" w:lineRule="auto"/>
        <w:ind w:left="0" w:firstLine="0"/>
      </w:pPr>
      <w:r>
        <w:rPr>
          <w:b/>
        </w:rPr>
        <w:t xml:space="preserve"> </w:t>
      </w:r>
    </w:p>
    <w:p w14:paraId="3CD756D3" w14:textId="5D525468" w:rsidR="009D3181" w:rsidRDefault="00D20695" w:rsidP="00A0491E">
      <w:pPr>
        <w:pStyle w:val="Lijstalinea"/>
        <w:numPr>
          <w:ilvl w:val="0"/>
          <w:numId w:val="4"/>
        </w:numPr>
        <w:spacing w:after="0" w:line="259" w:lineRule="auto"/>
        <w:ind w:left="284" w:hanging="15"/>
      </w:pPr>
      <w:bookmarkStart w:id="0" w:name="_Hlk159858382"/>
      <w:proofErr w:type="spellStart"/>
      <w:r w:rsidRPr="00163617">
        <w:rPr>
          <w:b/>
        </w:rPr>
        <w:t>Begrüßung</w:t>
      </w:r>
      <w:proofErr w:type="spellEnd"/>
      <w:r w:rsidRPr="00163617">
        <w:rPr>
          <w:b/>
        </w:rPr>
        <w:t xml:space="preserve"> </w:t>
      </w:r>
      <w:proofErr w:type="spellStart"/>
      <w:r w:rsidRPr="00163617">
        <w:rPr>
          <w:b/>
        </w:rPr>
        <w:t>durch</w:t>
      </w:r>
      <w:proofErr w:type="spellEnd"/>
      <w:r w:rsidRPr="00163617">
        <w:rPr>
          <w:b/>
        </w:rPr>
        <w:t xml:space="preserve"> den </w:t>
      </w:r>
      <w:proofErr w:type="spellStart"/>
      <w:r w:rsidRPr="00163617">
        <w:rPr>
          <w:b/>
        </w:rPr>
        <w:t>Vorsitzenden</w:t>
      </w:r>
      <w:proofErr w:type="spellEnd"/>
    </w:p>
    <w:p w14:paraId="2C2ABF42" w14:textId="4C0B469F" w:rsidR="009D3181" w:rsidRDefault="00D20695" w:rsidP="00A0491E">
      <w:pPr>
        <w:ind w:left="284" w:right="3876" w:hanging="15"/>
      </w:pPr>
      <w:proofErr w:type="spellStart"/>
      <w:r>
        <w:rPr>
          <w:i/>
        </w:rPr>
        <w:t>Salutations</w:t>
      </w:r>
      <w:proofErr w:type="spellEnd"/>
      <w:r>
        <w:rPr>
          <w:i/>
        </w:rPr>
        <w:t xml:space="preserve"> par </w:t>
      </w:r>
      <w:proofErr w:type="spellStart"/>
      <w:r>
        <w:rPr>
          <w:i/>
        </w:rPr>
        <w:t>le</w:t>
      </w:r>
      <w:proofErr w:type="spellEnd"/>
      <w:r>
        <w:rPr>
          <w:i/>
        </w:rPr>
        <w:t xml:space="preserve"> président </w:t>
      </w:r>
      <w:r w:rsidR="0050615D">
        <w:rPr>
          <w:i/>
        </w:rPr>
        <w:br/>
      </w:r>
      <w:proofErr w:type="spellStart"/>
      <w:r>
        <w:t>Welcome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president, </w:t>
      </w:r>
    </w:p>
    <w:p w14:paraId="7EF82250" w14:textId="77777777" w:rsidR="009D3181" w:rsidRDefault="00D20695" w:rsidP="00A0491E">
      <w:pPr>
        <w:spacing w:after="9" w:line="259" w:lineRule="auto"/>
        <w:ind w:left="284" w:hanging="15"/>
      </w:pPr>
      <w:r>
        <w:rPr>
          <w:b/>
        </w:rPr>
        <w:t xml:space="preserve"> </w:t>
      </w:r>
    </w:p>
    <w:p w14:paraId="10494104" w14:textId="05FFF341" w:rsidR="009D3181" w:rsidRDefault="00D20695" w:rsidP="00A0491E">
      <w:pPr>
        <w:pStyle w:val="Lijstalinea"/>
        <w:numPr>
          <w:ilvl w:val="0"/>
          <w:numId w:val="4"/>
        </w:numPr>
        <w:spacing w:after="0" w:line="259" w:lineRule="auto"/>
        <w:ind w:left="284" w:hanging="15"/>
      </w:pPr>
      <w:proofErr w:type="spellStart"/>
      <w:r w:rsidRPr="00163617">
        <w:rPr>
          <w:b/>
        </w:rPr>
        <w:t>Feststellung</w:t>
      </w:r>
      <w:proofErr w:type="spellEnd"/>
      <w:r w:rsidRPr="00163617">
        <w:rPr>
          <w:b/>
        </w:rPr>
        <w:t xml:space="preserve"> der </w:t>
      </w:r>
      <w:proofErr w:type="spellStart"/>
      <w:r w:rsidRPr="00163617">
        <w:rPr>
          <w:b/>
        </w:rPr>
        <w:t>Anwesenheit</w:t>
      </w:r>
      <w:proofErr w:type="spellEnd"/>
      <w:r w:rsidRPr="00163617">
        <w:rPr>
          <w:b/>
        </w:rPr>
        <w:t xml:space="preserve"> </w:t>
      </w:r>
      <w:r w:rsidR="00163617" w:rsidRPr="00163617">
        <w:rPr>
          <w:bCs/>
        </w:rPr>
        <w:t xml:space="preserve">(Winnie </w:t>
      </w:r>
      <w:proofErr w:type="spellStart"/>
      <w:r w:rsidR="00163617" w:rsidRPr="00163617">
        <w:rPr>
          <w:bCs/>
        </w:rPr>
        <w:t>Pukat</w:t>
      </w:r>
      <w:proofErr w:type="spellEnd"/>
      <w:r w:rsidR="00163617" w:rsidRPr="00163617">
        <w:rPr>
          <w:bCs/>
        </w:rPr>
        <w:t>)</w:t>
      </w:r>
    </w:p>
    <w:p w14:paraId="654FE3EF" w14:textId="77777777" w:rsidR="009D3181" w:rsidRDefault="00D20695" w:rsidP="00A0491E">
      <w:pPr>
        <w:ind w:left="284" w:hanging="15"/>
      </w:pPr>
      <w:proofErr w:type="spellStart"/>
      <w:r>
        <w:rPr>
          <w:i/>
        </w:rPr>
        <w:t>Liste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présences</w:t>
      </w:r>
      <w:proofErr w:type="spellEnd"/>
      <w:r>
        <w:t xml:space="preserve"> </w:t>
      </w:r>
    </w:p>
    <w:p w14:paraId="3B41F425" w14:textId="77777777" w:rsidR="00163617" w:rsidRDefault="00D20695" w:rsidP="00A0491E">
      <w:pPr>
        <w:ind w:left="284" w:hanging="15"/>
        <w:rPr>
          <w:b/>
          <w:color w:val="C00000"/>
        </w:rPr>
      </w:pPr>
      <w:proofErr w:type="spellStart"/>
      <w:r>
        <w:t>Recording</w:t>
      </w:r>
      <w:proofErr w:type="spellEnd"/>
      <w:r>
        <w:t xml:space="preserve"> </w:t>
      </w:r>
      <w:proofErr w:type="spellStart"/>
      <w:r>
        <w:t>presence</w:t>
      </w:r>
      <w:proofErr w:type="spellEnd"/>
      <w:r>
        <w:rPr>
          <w:b/>
          <w:color w:val="C00000"/>
        </w:rPr>
        <w:t xml:space="preserve"> </w:t>
      </w:r>
    </w:p>
    <w:p w14:paraId="718B2B7D" w14:textId="77777777" w:rsidR="00163617" w:rsidRDefault="00163617" w:rsidP="00A0491E">
      <w:pPr>
        <w:ind w:left="284" w:hanging="15"/>
        <w:rPr>
          <w:b/>
          <w:color w:val="C00000"/>
        </w:rPr>
      </w:pPr>
    </w:p>
    <w:p w14:paraId="2D597AA8" w14:textId="7C5B0C63" w:rsidR="00163617" w:rsidRPr="00163617" w:rsidRDefault="00163617" w:rsidP="00A0491E">
      <w:pPr>
        <w:pStyle w:val="Lijstalinea"/>
        <w:numPr>
          <w:ilvl w:val="0"/>
          <w:numId w:val="4"/>
        </w:numPr>
        <w:ind w:left="284" w:hanging="15"/>
        <w:rPr>
          <w:b/>
          <w:color w:val="C00000"/>
        </w:rPr>
      </w:pPr>
      <w:proofErr w:type="spellStart"/>
      <w:r w:rsidRPr="00163617">
        <w:rPr>
          <w:b/>
          <w:bCs/>
        </w:rPr>
        <w:t>Nachbesprechung</w:t>
      </w:r>
      <w:proofErr w:type="spellEnd"/>
      <w:r w:rsidRPr="00163617">
        <w:rPr>
          <w:b/>
          <w:bCs/>
        </w:rPr>
        <w:t xml:space="preserve"> </w:t>
      </w:r>
      <w:proofErr w:type="spellStart"/>
      <w:r w:rsidRPr="00163617">
        <w:rPr>
          <w:b/>
          <w:bCs/>
        </w:rPr>
        <w:t>auf</w:t>
      </w:r>
      <w:proofErr w:type="spellEnd"/>
      <w:r w:rsidRPr="00163617">
        <w:rPr>
          <w:b/>
          <w:bCs/>
        </w:rPr>
        <w:t xml:space="preserve"> die EE-Show in Nitra</w:t>
      </w:r>
      <w:r w:rsidRPr="00163617">
        <w:rPr>
          <w:i/>
          <w:iCs/>
        </w:rPr>
        <w:t xml:space="preserve"> </w:t>
      </w:r>
      <w:r w:rsidR="00980FED">
        <w:t>(Klaas Snijder)</w:t>
      </w:r>
    </w:p>
    <w:p w14:paraId="5CC35C17" w14:textId="77777777" w:rsidR="00163617" w:rsidRPr="00592456" w:rsidRDefault="00163617" w:rsidP="00A0491E">
      <w:pPr>
        <w:pStyle w:val="Lijstalinea"/>
        <w:ind w:left="284" w:hanging="15"/>
        <w:rPr>
          <w:i/>
          <w:iCs/>
        </w:rPr>
      </w:pPr>
      <w:proofErr w:type="spellStart"/>
      <w:r w:rsidRPr="00592456">
        <w:rPr>
          <w:i/>
          <w:iCs/>
        </w:rPr>
        <w:t>Debreving</w:t>
      </w:r>
      <w:proofErr w:type="spellEnd"/>
      <w:r w:rsidRPr="00592456">
        <w:rPr>
          <w:i/>
          <w:iCs/>
        </w:rPr>
        <w:t xml:space="preserve"> of </w:t>
      </w:r>
      <w:proofErr w:type="spellStart"/>
      <w:r w:rsidRPr="00592456">
        <w:rPr>
          <w:i/>
          <w:iCs/>
        </w:rPr>
        <w:t>the</w:t>
      </w:r>
      <w:proofErr w:type="spellEnd"/>
      <w:r w:rsidRPr="00592456">
        <w:rPr>
          <w:i/>
          <w:iCs/>
        </w:rPr>
        <w:t xml:space="preserve"> EE show in Nitra</w:t>
      </w:r>
    </w:p>
    <w:p w14:paraId="4DB0CF1F" w14:textId="77777777" w:rsidR="00163617" w:rsidRDefault="00163617" w:rsidP="00A0491E">
      <w:pPr>
        <w:pStyle w:val="Lijstalinea"/>
        <w:ind w:left="284" w:hanging="15"/>
        <w:rPr>
          <w:i/>
          <w:iCs/>
        </w:rPr>
      </w:pPr>
      <w:proofErr w:type="spellStart"/>
      <w:r w:rsidRPr="00592456">
        <w:rPr>
          <w:i/>
          <w:iCs/>
        </w:rPr>
        <w:t>Compte</w:t>
      </w:r>
      <w:proofErr w:type="spellEnd"/>
      <w:r w:rsidRPr="00592456">
        <w:rPr>
          <w:i/>
          <w:iCs/>
        </w:rPr>
        <w:t xml:space="preserve"> </w:t>
      </w:r>
      <w:proofErr w:type="spellStart"/>
      <w:r w:rsidRPr="00592456">
        <w:rPr>
          <w:i/>
          <w:iCs/>
        </w:rPr>
        <w:t>rendu</w:t>
      </w:r>
      <w:proofErr w:type="spellEnd"/>
      <w:r w:rsidRPr="00592456">
        <w:rPr>
          <w:i/>
          <w:iCs/>
        </w:rPr>
        <w:t xml:space="preserve"> du salon EE à Nitra</w:t>
      </w:r>
    </w:p>
    <w:p w14:paraId="7E104266" w14:textId="77777777" w:rsidR="00163617" w:rsidRPr="00592456" w:rsidRDefault="00163617" w:rsidP="00A0491E">
      <w:pPr>
        <w:pStyle w:val="Lijstalinea"/>
        <w:ind w:left="284" w:hanging="15"/>
        <w:rPr>
          <w:i/>
          <w:iCs/>
        </w:rPr>
      </w:pPr>
    </w:p>
    <w:p w14:paraId="692F6FC0" w14:textId="72BE7392" w:rsidR="00A0491E" w:rsidRPr="00A0491E" w:rsidRDefault="00163617" w:rsidP="00A0491E">
      <w:pPr>
        <w:pStyle w:val="Lijstalinea"/>
        <w:numPr>
          <w:ilvl w:val="0"/>
          <w:numId w:val="4"/>
        </w:numPr>
        <w:tabs>
          <w:tab w:val="left" w:pos="709"/>
        </w:tabs>
        <w:spacing w:after="0" w:line="259" w:lineRule="auto"/>
        <w:ind w:left="284" w:hanging="15"/>
        <w:rPr>
          <w:szCs w:val="22"/>
        </w:rPr>
      </w:pPr>
      <w:proofErr w:type="spellStart"/>
      <w:r w:rsidRPr="00163617">
        <w:rPr>
          <w:b/>
          <w:bCs/>
        </w:rPr>
        <w:t>Vorschau</w:t>
      </w:r>
      <w:proofErr w:type="spellEnd"/>
      <w:r w:rsidRPr="00163617">
        <w:rPr>
          <w:b/>
          <w:bCs/>
        </w:rPr>
        <w:t xml:space="preserve"> </w:t>
      </w:r>
      <w:proofErr w:type="spellStart"/>
      <w:r w:rsidRPr="00163617">
        <w:rPr>
          <w:b/>
          <w:bCs/>
        </w:rPr>
        <w:t>auf</w:t>
      </w:r>
      <w:proofErr w:type="spellEnd"/>
      <w:r w:rsidRPr="00163617">
        <w:rPr>
          <w:b/>
          <w:bCs/>
        </w:rPr>
        <w:t xml:space="preserve"> die Europa-</w:t>
      </w:r>
      <w:r w:rsidR="00A0491E">
        <w:rPr>
          <w:b/>
          <w:bCs/>
        </w:rPr>
        <w:t>Show</w:t>
      </w:r>
      <w:r w:rsidRPr="00163617">
        <w:rPr>
          <w:b/>
          <w:bCs/>
        </w:rPr>
        <w:t xml:space="preserve"> in Polen 2028</w:t>
      </w:r>
      <w:r>
        <w:rPr>
          <w:b/>
          <w:bCs/>
        </w:rPr>
        <w:t xml:space="preserve"> </w:t>
      </w:r>
      <w:r w:rsidRPr="00163617">
        <w:t xml:space="preserve">(Sven </w:t>
      </w:r>
      <w:proofErr w:type="spellStart"/>
      <w:r w:rsidRPr="00163617">
        <w:t>Pukat</w:t>
      </w:r>
      <w:proofErr w:type="spellEnd"/>
      <w:r w:rsidRPr="00163617">
        <w:t>)</w:t>
      </w:r>
      <w:r>
        <w:br/>
      </w:r>
      <w:r w:rsidRPr="00163617">
        <w:t xml:space="preserve">Preview of </w:t>
      </w:r>
      <w:proofErr w:type="spellStart"/>
      <w:r w:rsidRPr="00163617">
        <w:t>the</w:t>
      </w:r>
      <w:proofErr w:type="spellEnd"/>
      <w:r w:rsidRPr="00163617">
        <w:t xml:space="preserve"> Europa Show in Poland 2028</w:t>
      </w:r>
      <w:r>
        <w:br/>
      </w:r>
      <w:r w:rsidRPr="00163617">
        <w:t xml:space="preserve">Aperçu du salon Europa en </w:t>
      </w:r>
      <w:proofErr w:type="spellStart"/>
      <w:r w:rsidRPr="00163617">
        <w:t>Pologne</w:t>
      </w:r>
      <w:proofErr w:type="spellEnd"/>
      <w:r w:rsidRPr="00163617">
        <w:t xml:space="preserve"> 2028</w:t>
      </w:r>
      <w:r>
        <w:br/>
      </w:r>
      <w:r w:rsidRPr="00A0491E">
        <w:rPr>
          <w:b/>
          <w:bCs/>
        </w:rPr>
        <w:t xml:space="preserve">- </w:t>
      </w:r>
      <w:proofErr w:type="spellStart"/>
      <w:r w:rsidRPr="00A0491E">
        <w:rPr>
          <w:b/>
          <w:bCs/>
        </w:rPr>
        <w:t>Neu</w:t>
      </w:r>
      <w:proofErr w:type="spellEnd"/>
      <w:r w:rsidRPr="00A0491E">
        <w:rPr>
          <w:b/>
          <w:bCs/>
        </w:rPr>
        <w:t xml:space="preserve"> </w:t>
      </w:r>
      <w:proofErr w:type="spellStart"/>
      <w:r w:rsidRPr="00A0491E">
        <w:rPr>
          <w:b/>
          <w:bCs/>
        </w:rPr>
        <w:t>Schauklassenprogramm</w:t>
      </w:r>
      <w:proofErr w:type="spellEnd"/>
      <w:r w:rsidRPr="00A0491E">
        <w:rPr>
          <w:b/>
          <w:bCs/>
        </w:rPr>
        <w:br/>
      </w:r>
      <w:r>
        <w:t xml:space="preserve">- New </w:t>
      </w:r>
      <w:r w:rsidRPr="00163617">
        <w:t>Show class program</w:t>
      </w:r>
      <w:r>
        <w:br/>
        <w:t xml:space="preserve">- </w:t>
      </w:r>
      <w:proofErr w:type="spellStart"/>
      <w:r w:rsidRPr="00163617">
        <w:t>Afficher</w:t>
      </w:r>
      <w:proofErr w:type="spellEnd"/>
      <w:r w:rsidRPr="00163617">
        <w:t xml:space="preserve"> </w:t>
      </w:r>
      <w:proofErr w:type="spellStart"/>
      <w:r w:rsidRPr="00163617">
        <w:t>le</w:t>
      </w:r>
      <w:proofErr w:type="spellEnd"/>
      <w:r w:rsidRPr="00163617">
        <w:t xml:space="preserve"> </w:t>
      </w:r>
      <w:proofErr w:type="spellStart"/>
      <w:r w:rsidRPr="00163617">
        <w:t>programme</w:t>
      </w:r>
      <w:proofErr w:type="spellEnd"/>
      <w:r w:rsidRPr="00163617">
        <w:t xml:space="preserve"> de </w:t>
      </w:r>
      <w:proofErr w:type="spellStart"/>
      <w:r w:rsidRPr="00163617">
        <w:t>classe</w:t>
      </w:r>
      <w:proofErr w:type="spellEnd"/>
      <w:r w:rsidR="00980FED">
        <w:br/>
      </w:r>
      <w:r w:rsidR="00980FED" w:rsidRPr="00980FED">
        <w:rPr>
          <w:szCs w:val="22"/>
        </w:rPr>
        <w:t xml:space="preserve">- </w:t>
      </w:r>
      <w:r w:rsidR="00980FED" w:rsidRPr="00A0491E">
        <w:rPr>
          <w:rFonts w:cs="Segoe UI"/>
          <w:b/>
          <w:bCs/>
          <w:szCs w:val="22"/>
        </w:rPr>
        <w:t xml:space="preserve">Regelwerk </w:t>
      </w:r>
      <w:proofErr w:type="spellStart"/>
      <w:r w:rsidR="00980FED" w:rsidRPr="00A0491E">
        <w:rPr>
          <w:rFonts w:cs="Segoe UI"/>
          <w:b/>
          <w:bCs/>
          <w:szCs w:val="22"/>
        </w:rPr>
        <w:t>für</w:t>
      </w:r>
      <w:proofErr w:type="spellEnd"/>
      <w:r w:rsidR="00980FED" w:rsidRPr="00A0491E">
        <w:rPr>
          <w:rFonts w:cs="Segoe UI"/>
          <w:b/>
          <w:bCs/>
          <w:szCs w:val="22"/>
        </w:rPr>
        <w:t xml:space="preserve"> die </w:t>
      </w:r>
      <w:proofErr w:type="spellStart"/>
      <w:r w:rsidR="00980FED" w:rsidRPr="00A0491E">
        <w:rPr>
          <w:rFonts w:cs="Segoe UI"/>
          <w:b/>
          <w:bCs/>
          <w:szCs w:val="22"/>
        </w:rPr>
        <w:t>Durchführung</w:t>
      </w:r>
      <w:proofErr w:type="spellEnd"/>
      <w:r w:rsidR="00980FED" w:rsidRPr="00A0491E">
        <w:rPr>
          <w:rFonts w:cs="Segoe UI"/>
          <w:b/>
          <w:bCs/>
          <w:szCs w:val="22"/>
        </w:rPr>
        <w:t xml:space="preserve"> </w:t>
      </w:r>
      <w:proofErr w:type="spellStart"/>
      <w:r w:rsidR="00980FED" w:rsidRPr="00A0491E">
        <w:rPr>
          <w:rFonts w:cs="Segoe UI"/>
          <w:b/>
          <w:bCs/>
          <w:szCs w:val="22"/>
        </w:rPr>
        <w:t>zukünftiger</w:t>
      </w:r>
      <w:proofErr w:type="spellEnd"/>
      <w:r w:rsidR="00980FED" w:rsidRPr="00A0491E">
        <w:rPr>
          <w:rFonts w:cs="Segoe UI"/>
          <w:b/>
          <w:bCs/>
          <w:szCs w:val="22"/>
        </w:rPr>
        <w:t xml:space="preserve"> </w:t>
      </w:r>
      <w:proofErr w:type="spellStart"/>
      <w:r w:rsidR="00980FED" w:rsidRPr="00A0491E">
        <w:rPr>
          <w:rFonts w:cs="Segoe UI"/>
          <w:b/>
          <w:bCs/>
          <w:szCs w:val="22"/>
        </w:rPr>
        <w:t>rassebezogener</w:t>
      </w:r>
      <w:proofErr w:type="spellEnd"/>
      <w:r w:rsidR="00980FED" w:rsidRPr="00A0491E">
        <w:rPr>
          <w:rFonts w:cs="Segoe UI"/>
          <w:b/>
          <w:bCs/>
          <w:szCs w:val="22"/>
        </w:rPr>
        <w:t xml:space="preserve"> </w:t>
      </w:r>
      <w:proofErr w:type="spellStart"/>
      <w:r w:rsidR="00980FED" w:rsidRPr="00A0491E">
        <w:rPr>
          <w:rFonts w:cs="Segoe UI"/>
          <w:b/>
          <w:bCs/>
          <w:szCs w:val="22"/>
        </w:rPr>
        <w:t>Schauen</w:t>
      </w:r>
      <w:proofErr w:type="spellEnd"/>
      <w:r w:rsidR="00980FED" w:rsidRPr="00A0491E">
        <w:rPr>
          <w:rFonts w:cs="Segoe UI"/>
          <w:b/>
          <w:bCs/>
          <w:szCs w:val="22"/>
        </w:rPr>
        <w:t xml:space="preserve">  </w:t>
      </w:r>
      <w:r w:rsidR="00A0491E">
        <w:rPr>
          <w:rFonts w:cs="Segoe UI"/>
          <w:b/>
          <w:bCs/>
          <w:szCs w:val="22"/>
        </w:rPr>
        <w:t xml:space="preserve">    </w:t>
      </w:r>
      <w:r w:rsidR="00980FED">
        <w:rPr>
          <w:rFonts w:cs="Segoe UI"/>
          <w:szCs w:val="22"/>
        </w:rPr>
        <w:br/>
      </w:r>
      <w:r w:rsidR="00980FED" w:rsidRPr="00A0491E">
        <w:rPr>
          <w:rFonts w:cs="Segoe UI"/>
          <w:szCs w:val="22"/>
        </w:rPr>
        <w:t xml:space="preserve"> - Rules </w:t>
      </w:r>
      <w:proofErr w:type="spellStart"/>
      <w:r w:rsidR="00980FED" w:rsidRPr="00A0491E">
        <w:rPr>
          <w:rFonts w:cs="Segoe UI"/>
          <w:szCs w:val="22"/>
        </w:rPr>
        <w:t>for</w:t>
      </w:r>
      <w:proofErr w:type="spellEnd"/>
      <w:r w:rsidR="00980FED" w:rsidRPr="00A0491E">
        <w:rPr>
          <w:rFonts w:cs="Segoe UI"/>
          <w:szCs w:val="22"/>
        </w:rPr>
        <w:t xml:space="preserve"> </w:t>
      </w:r>
      <w:proofErr w:type="spellStart"/>
      <w:r w:rsidR="00980FED" w:rsidRPr="00A0491E">
        <w:rPr>
          <w:rFonts w:cs="Segoe UI"/>
          <w:szCs w:val="22"/>
        </w:rPr>
        <w:t>conducting</w:t>
      </w:r>
      <w:proofErr w:type="spellEnd"/>
      <w:r w:rsidR="00980FED" w:rsidRPr="00A0491E">
        <w:rPr>
          <w:rFonts w:cs="Segoe UI"/>
          <w:szCs w:val="22"/>
        </w:rPr>
        <w:t xml:space="preserve"> </w:t>
      </w:r>
      <w:proofErr w:type="spellStart"/>
      <w:r w:rsidR="00980FED" w:rsidRPr="00A0491E">
        <w:rPr>
          <w:rFonts w:cs="Segoe UI"/>
          <w:szCs w:val="22"/>
        </w:rPr>
        <w:t>future</w:t>
      </w:r>
      <w:proofErr w:type="spellEnd"/>
      <w:r w:rsidR="00980FED" w:rsidRPr="00A0491E">
        <w:rPr>
          <w:rFonts w:cs="Segoe UI"/>
          <w:szCs w:val="22"/>
        </w:rPr>
        <w:t xml:space="preserve"> breed-</w:t>
      </w:r>
      <w:proofErr w:type="spellStart"/>
      <w:r w:rsidR="00980FED" w:rsidRPr="00A0491E">
        <w:rPr>
          <w:rFonts w:cs="Segoe UI"/>
          <w:szCs w:val="22"/>
        </w:rPr>
        <w:t>specific</w:t>
      </w:r>
      <w:proofErr w:type="spellEnd"/>
      <w:r w:rsidR="00980FED" w:rsidRPr="00A0491E">
        <w:rPr>
          <w:rFonts w:cs="Segoe UI"/>
          <w:szCs w:val="22"/>
        </w:rPr>
        <w:t xml:space="preserve"> shows in </w:t>
      </w:r>
      <w:proofErr w:type="spellStart"/>
      <w:r w:rsidR="00980FED" w:rsidRPr="00A0491E">
        <w:rPr>
          <w:rFonts w:cs="Segoe UI"/>
          <w:szCs w:val="22"/>
        </w:rPr>
        <w:t>the</w:t>
      </w:r>
      <w:proofErr w:type="spellEnd"/>
      <w:r w:rsidR="00980FED" w:rsidRPr="00A0491E">
        <w:rPr>
          <w:rFonts w:cs="Segoe UI"/>
          <w:szCs w:val="22"/>
        </w:rPr>
        <w:t xml:space="preserve"> </w:t>
      </w:r>
      <w:proofErr w:type="spellStart"/>
      <w:r w:rsidR="00980FED" w:rsidRPr="00A0491E">
        <w:rPr>
          <w:rFonts w:cs="Segoe UI"/>
          <w:szCs w:val="22"/>
        </w:rPr>
        <w:t>bird</w:t>
      </w:r>
      <w:proofErr w:type="spellEnd"/>
      <w:r w:rsidR="00980FED" w:rsidRPr="00A0491E">
        <w:rPr>
          <w:rFonts w:cs="Segoe UI"/>
          <w:szCs w:val="22"/>
        </w:rPr>
        <w:t xml:space="preserve"> </w:t>
      </w:r>
      <w:proofErr w:type="spellStart"/>
      <w:r w:rsidR="00980FED" w:rsidRPr="00A0491E">
        <w:rPr>
          <w:rFonts w:cs="Segoe UI"/>
          <w:szCs w:val="22"/>
        </w:rPr>
        <w:t>category</w:t>
      </w:r>
      <w:proofErr w:type="spellEnd"/>
      <w:r w:rsidR="00980FED" w:rsidRPr="00A0491E">
        <w:rPr>
          <w:rFonts w:cs="Segoe UI"/>
          <w:szCs w:val="22"/>
        </w:rPr>
        <w:br/>
      </w:r>
      <w:r w:rsidR="00980FED">
        <w:rPr>
          <w:rFonts w:cs="Segoe UI"/>
          <w:szCs w:val="22"/>
        </w:rPr>
        <w:t xml:space="preserve"> -</w:t>
      </w:r>
      <w:r w:rsidR="00980FED" w:rsidRPr="00980FED">
        <w:t xml:space="preserve"> </w:t>
      </w:r>
      <w:proofErr w:type="spellStart"/>
      <w:r w:rsidR="00980FED" w:rsidRPr="00980FED">
        <w:rPr>
          <w:rFonts w:cs="Segoe UI"/>
          <w:szCs w:val="22"/>
        </w:rPr>
        <w:t>Règles</w:t>
      </w:r>
      <w:proofErr w:type="spellEnd"/>
      <w:r w:rsidR="00980FED" w:rsidRPr="00980FED">
        <w:rPr>
          <w:rFonts w:cs="Segoe UI"/>
          <w:szCs w:val="22"/>
        </w:rPr>
        <w:t xml:space="preserve"> pour </w:t>
      </w:r>
      <w:proofErr w:type="spellStart"/>
      <w:r w:rsidR="00980FED" w:rsidRPr="00980FED">
        <w:rPr>
          <w:rFonts w:cs="Segoe UI"/>
          <w:szCs w:val="22"/>
        </w:rPr>
        <w:t>l'organisation</w:t>
      </w:r>
      <w:proofErr w:type="spellEnd"/>
      <w:r w:rsidR="00980FED" w:rsidRPr="00980FED">
        <w:rPr>
          <w:rFonts w:cs="Segoe UI"/>
          <w:szCs w:val="22"/>
        </w:rPr>
        <w:t xml:space="preserve"> de </w:t>
      </w:r>
      <w:proofErr w:type="spellStart"/>
      <w:r w:rsidR="00980FED" w:rsidRPr="00980FED">
        <w:rPr>
          <w:rFonts w:cs="Segoe UI"/>
          <w:szCs w:val="22"/>
        </w:rPr>
        <w:t>futures</w:t>
      </w:r>
      <w:proofErr w:type="spellEnd"/>
      <w:r w:rsidR="00980FED" w:rsidRPr="00980FED">
        <w:rPr>
          <w:rFonts w:cs="Segoe UI"/>
          <w:szCs w:val="22"/>
        </w:rPr>
        <w:t xml:space="preserve"> </w:t>
      </w:r>
      <w:proofErr w:type="spellStart"/>
      <w:r w:rsidR="00980FED" w:rsidRPr="00980FED">
        <w:rPr>
          <w:rFonts w:cs="Segoe UI"/>
          <w:szCs w:val="22"/>
        </w:rPr>
        <w:t>expositions</w:t>
      </w:r>
      <w:proofErr w:type="spellEnd"/>
      <w:r w:rsidR="00980FED" w:rsidRPr="00980FED">
        <w:rPr>
          <w:rFonts w:cs="Segoe UI"/>
          <w:szCs w:val="22"/>
        </w:rPr>
        <w:t xml:space="preserve"> </w:t>
      </w:r>
      <w:proofErr w:type="spellStart"/>
      <w:r w:rsidR="00980FED" w:rsidRPr="00980FED">
        <w:rPr>
          <w:rFonts w:cs="Segoe UI"/>
          <w:szCs w:val="22"/>
        </w:rPr>
        <w:t>spécifiques</w:t>
      </w:r>
      <w:proofErr w:type="spellEnd"/>
      <w:r w:rsidR="00980FED" w:rsidRPr="00980FED">
        <w:rPr>
          <w:rFonts w:cs="Segoe UI"/>
          <w:szCs w:val="22"/>
        </w:rPr>
        <w:t xml:space="preserve"> à la race dans la</w:t>
      </w:r>
      <w:r w:rsidR="00A0491E">
        <w:rPr>
          <w:rFonts w:cs="Segoe UI"/>
          <w:szCs w:val="22"/>
        </w:rPr>
        <w:t xml:space="preserve"> </w:t>
      </w:r>
      <w:r w:rsidR="00980FED" w:rsidRPr="00980FED">
        <w:rPr>
          <w:rFonts w:cs="Segoe UI"/>
          <w:szCs w:val="22"/>
        </w:rPr>
        <w:t xml:space="preserve">catégorie </w:t>
      </w:r>
      <w:proofErr w:type="spellStart"/>
      <w:r w:rsidR="00980FED" w:rsidRPr="00980FED">
        <w:rPr>
          <w:rFonts w:cs="Segoe UI"/>
          <w:szCs w:val="22"/>
        </w:rPr>
        <w:t>oiseaux</w:t>
      </w:r>
      <w:proofErr w:type="spellEnd"/>
      <w:r w:rsidR="00A0491E">
        <w:rPr>
          <w:rFonts w:cs="Segoe UI"/>
          <w:szCs w:val="22"/>
        </w:rPr>
        <w:br/>
      </w:r>
    </w:p>
    <w:p w14:paraId="07D6DFAB" w14:textId="501C4FD5" w:rsidR="009D3181" w:rsidRPr="00A0491E" w:rsidRDefault="00D20695" w:rsidP="00A0491E">
      <w:pPr>
        <w:pStyle w:val="Lijstalinea"/>
        <w:numPr>
          <w:ilvl w:val="0"/>
          <w:numId w:val="4"/>
        </w:numPr>
        <w:spacing w:after="0" w:line="259" w:lineRule="auto"/>
        <w:ind w:left="284" w:hanging="15"/>
        <w:rPr>
          <w:szCs w:val="22"/>
        </w:rPr>
      </w:pPr>
      <w:proofErr w:type="spellStart"/>
      <w:r w:rsidRPr="00A0491E">
        <w:rPr>
          <w:b/>
        </w:rPr>
        <w:t>Anregungen</w:t>
      </w:r>
      <w:proofErr w:type="spellEnd"/>
      <w:r w:rsidRPr="00A0491E">
        <w:rPr>
          <w:b/>
        </w:rPr>
        <w:t xml:space="preserve"> </w:t>
      </w:r>
      <w:proofErr w:type="spellStart"/>
      <w:r w:rsidRPr="00A0491E">
        <w:rPr>
          <w:b/>
        </w:rPr>
        <w:t>und</w:t>
      </w:r>
      <w:proofErr w:type="spellEnd"/>
      <w:r w:rsidRPr="00A0491E">
        <w:rPr>
          <w:b/>
        </w:rPr>
        <w:t xml:space="preserve"> </w:t>
      </w:r>
      <w:proofErr w:type="spellStart"/>
      <w:r w:rsidRPr="00A0491E">
        <w:rPr>
          <w:b/>
        </w:rPr>
        <w:t>Wünsche</w:t>
      </w:r>
      <w:proofErr w:type="spellEnd"/>
      <w:r>
        <w:t xml:space="preserve"> </w:t>
      </w:r>
      <w:r w:rsidRPr="00A0491E">
        <w:rPr>
          <w:b/>
        </w:rPr>
        <w:t xml:space="preserve"> </w:t>
      </w:r>
    </w:p>
    <w:p w14:paraId="594F5A31" w14:textId="77777777" w:rsidR="009D3181" w:rsidRDefault="00D20695" w:rsidP="00A0491E">
      <w:pPr>
        <w:ind w:left="284" w:hanging="15"/>
      </w:pPr>
      <w:proofErr w:type="spellStart"/>
      <w:r>
        <w:rPr>
          <w:i/>
        </w:rPr>
        <w:t>Suggestions</w:t>
      </w:r>
      <w:proofErr w:type="spellEnd"/>
      <w:r>
        <w:rPr>
          <w:i/>
        </w:rPr>
        <w:t xml:space="preserve"> et </w:t>
      </w:r>
      <w:proofErr w:type="spellStart"/>
      <w:r>
        <w:rPr>
          <w:i/>
        </w:rPr>
        <w:t>vœux</w:t>
      </w:r>
      <w:proofErr w:type="spellEnd"/>
      <w:r>
        <w:rPr>
          <w:i/>
        </w:rPr>
        <w:t xml:space="preserve"> </w:t>
      </w:r>
      <w:r>
        <w:rPr>
          <w:b/>
          <w:i/>
        </w:rPr>
        <w:t xml:space="preserve"> </w:t>
      </w:r>
    </w:p>
    <w:p w14:paraId="5443F70C" w14:textId="77777777" w:rsidR="009D3181" w:rsidRDefault="00D20695" w:rsidP="00A0491E">
      <w:pPr>
        <w:ind w:left="284" w:hanging="15"/>
      </w:pPr>
      <w:proofErr w:type="spellStart"/>
      <w:r>
        <w:t>Suggestions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requests</w:t>
      </w:r>
      <w:proofErr w:type="spellEnd"/>
      <w:r>
        <w:t>/</w:t>
      </w:r>
      <w:proofErr w:type="spellStart"/>
      <w:r>
        <w:t>wishes</w:t>
      </w:r>
      <w:proofErr w:type="spellEnd"/>
      <w:r>
        <w:t xml:space="preserve">. </w:t>
      </w:r>
    </w:p>
    <w:p w14:paraId="4E695AC1" w14:textId="77777777" w:rsidR="009D3181" w:rsidRDefault="00D20695" w:rsidP="00A0491E">
      <w:pPr>
        <w:spacing w:after="0" w:line="259" w:lineRule="auto"/>
        <w:ind w:left="284" w:hanging="15"/>
      </w:pPr>
      <w:r>
        <w:t xml:space="preserve"> </w:t>
      </w:r>
    </w:p>
    <w:p w14:paraId="3ACB7E52" w14:textId="77777777" w:rsidR="009D3181" w:rsidRDefault="00D20695" w:rsidP="00A0491E">
      <w:pPr>
        <w:spacing w:after="0" w:line="259" w:lineRule="auto"/>
        <w:ind w:left="284" w:hanging="15"/>
      </w:pPr>
      <w:r>
        <w:rPr>
          <w:b/>
        </w:rPr>
        <w:t xml:space="preserve"> </w:t>
      </w:r>
    </w:p>
    <w:p w14:paraId="2BB9F252" w14:textId="040FBBAF" w:rsidR="009D3181" w:rsidRDefault="00357E80" w:rsidP="00A0491E">
      <w:pPr>
        <w:ind w:left="284" w:hanging="15"/>
      </w:pPr>
      <w:r>
        <w:t>Henk Jansen</w:t>
      </w:r>
      <w:r w:rsidR="00A0491E">
        <w:t xml:space="preserve"> </w:t>
      </w:r>
    </w:p>
    <w:p w14:paraId="584FD49A" w14:textId="6C409136" w:rsidR="009D3181" w:rsidRDefault="009D3181" w:rsidP="00A0491E">
      <w:pPr>
        <w:spacing w:after="0" w:line="259" w:lineRule="auto"/>
        <w:ind w:left="284" w:hanging="15"/>
      </w:pPr>
    </w:p>
    <w:bookmarkEnd w:id="0"/>
    <w:p w14:paraId="3D9D68F1" w14:textId="781F4C27" w:rsidR="009D3181" w:rsidRDefault="009D3181" w:rsidP="00A0491E">
      <w:pPr>
        <w:spacing w:after="0" w:line="259" w:lineRule="auto"/>
        <w:ind w:left="284" w:hanging="15"/>
      </w:pPr>
    </w:p>
    <w:p w14:paraId="7E1786E5" w14:textId="7AE5D006" w:rsidR="009D3181" w:rsidRDefault="009D3181" w:rsidP="00D20695">
      <w:pPr>
        <w:spacing w:after="160" w:line="278" w:lineRule="auto"/>
        <w:ind w:left="0" w:firstLine="0"/>
      </w:pPr>
    </w:p>
    <w:sectPr w:rsidR="009D31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9" w:right="586" w:bottom="1080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B7340" w14:textId="77777777" w:rsidR="008852D5" w:rsidRDefault="008852D5">
      <w:pPr>
        <w:spacing w:after="0" w:line="240" w:lineRule="auto"/>
      </w:pPr>
      <w:r>
        <w:separator/>
      </w:r>
    </w:p>
  </w:endnote>
  <w:endnote w:type="continuationSeparator" w:id="0">
    <w:p w14:paraId="10C60197" w14:textId="77777777" w:rsidR="008852D5" w:rsidRDefault="00885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12C1" w14:textId="77777777" w:rsidR="009D3181" w:rsidRDefault="00D20695">
    <w:pPr>
      <w:tabs>
        <w:tab w:val="right" w:pos="10187"/>
      </w:tabs>
      <w:spacing w:after="0" w:line="259" w:lineRule="auto"/>
      <w:ind w:left="0" w:right="-21" w:firstLine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3140" w14:textId="77777777" w:rsidR="009D3181" w:rsidRDefault="00D20695">
    <w:pPr>
      <w:tabs>
        <w:tab w:val="right" w:pos="10187"/>
      </w:tabs>
      <w:spacing w:after="0" w:line="259" w:lineRule="auto"/>
      <w:ind w:left="0" w:right="-21" w:firstLine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FB820" w14:textId="77777777" w:rsidR="009D3181" w:rsidRDefault="00D20695">
    <w:pPr>
      <w:tabs>
        <w:tab w:val="right" w:pos="10187"/>
      </w:tabs>
      <w:spacing w:after="0" w:line="259" w:lineRule="auto"/>
      <w:ind w:left="0" w:right="-21" w:firstLine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D8780" w14:textId="77777777" w:rsidR="008852D5" w:rsidRDefault="008852D5">
      <w:pPr>
        <w:spacing w:after="0" w:line="240" w:lineRule="auto"/>
      </w:pPr>
      <w:r>
        <w:separator/>
      </w:r>
    </w:p>
  </w:footnote>
  <w:footnote w:type="continuationSeparator" w:id="0">
    <w:p w14:paraId="3401471B" w14:textId="77777777" w:rsidR="008852D5" w:rsidRDefault="00885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97" w:tblpY="713"/>
      <w:tblOverlap w:val="never"/>
      <w:tblW w:w="10282" w:type="dxa"/>
      <w:tblInd w:w="0" w:type="dxa"/>
      <w:tblCellMar>
        <w:top w:w="6" w:type="dxa"/>
        <w:left w:w="106" w:type="dxa"/>
        <w:right w:w="51" w:type="dxa"/>
      </w:tblCellMar>
      <w:tblLook w:val="04A0" w:firstRow="1" w:lastRow="0" w:firstColumn="1" w:lastColumn="0" w:noHBand="0" w:noVBand="1"/>
    </w:tblPr>
    <w:tblGrid>
      <w:gridCol w:w="2045"/>
      <w:gridCol w:w="5693"/>
      <w:gridCol w:w="2544"/>
    </w:tblGrid>
    <w:tr w:rsidR="009D3181" w14:paraId="2856A3F1" w14:textId="77777777">
      <w:trPr>
        <w:trHeight w:val="1128"/>
      </w:trPr>
      <w:tc>
        <w:tcPr>
          <w:tcW w:w="20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6EAB5635" w14:textId="77777777" w:rsidR="009D3181" w:rsidRDefault="00D20695">
          <w:pPr>
            <w:spacing w:after="0" w:line="259" w:lineRule="auto"/>
            <w:ind w:left="0" w:firstLine="0"/>
            <w:jc w:val="right"/>
          </w:pPr>
          <w:r>
            <w:rPr>
              <w:noProof/>
            </w:rPr>
            <w:drawing>
              <wp:inline distT="0" distB="0" distL="0" distR="0" wp14:anchorId="0FF1A6BB" wp14:editId="44961053">
                <wp:extent cx="1113790" cy="709295"/>
                <wp:effectExtent l="0" t="0" r="0" b="0"/>
                <wp:docPr id="36" name="Picture 3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" name="Picture 3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3790" cy="709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  <w:b/>
              <w:color w:val="0000FF"/>
              <w:sz w:val="48"/>
            </w:rPr>
            <w:t xml:space="preserve"> </w:t>
          </w:r>
        </w:p>
      </w:tc>
      <w:tc>
        <w:tcPr>
          <w:tcW w:w="569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3E172EA2" w14:textId="77777777" w:rsidR="009D3181" w:rsidRDefault="00D20695">
          <w:pPr>
            <w:spacing w:after="0" w:line="259" w:lineRule="auto"/>
            <w:ind w:left="0" w:right="55" w:firstLine="0"/>
            <w:jc w:val="center"/>
          </w:pPr>
          <w:proofErr w:type="spellStart"/>
          <w:r>
            <w:rPr>
              <w:rFonts w:ascii="Tahoma" w:eastAsia="Tahoma" w:hAnsi="Tahoma" w:cs="Tahoma"/>
              <w:b/>
              <w:color w:val="0000FF"/>
              <w:sz w:val="52"/>
            </w:rPr>
            <w:t>Sparte</w:t>
          </w:r>
          <w:proofErr w:type="spellEnd"/>
          <w:r>
            <w:rPr>
              <w:rFonts w:ascii="Tahoma" w:eastAsia="Tahoma" w:hAnsi="Tahoma" w:cs="Tahoma"/>
              <w:b/>
              <w:color w:val="0000FF"/>
              <w:sz w:val="52"/>
            </w:rPr>
            <w:t xml:space="preserve"> VÖGEL</w:t>
          </w:r>
          <w:r>
            <w:rPr>
              <w:rFonts w:ascii="Arial" w:eastAsia="Arial" w:hAnsi="Arial" w:cs="Arial"/>
              <w:b/>
              <w:color w:val="0000FF"/>
              <w:sz w:val="52"/>
            </w:rPr>
            <w:t xml:space="preserve"> </w:t>
          </w:r>
        </w:p>
      </w:tc>
      <w:tc>
        <w:tcPr>
          <w:tcW w:w="2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A64CE9A" w14:textId="77777777" w:rsidR="009D3181" w:rsidRDefault="00D20695">
          <w:pPr>
            <w:spacing w:after="0" w:line="259" w:lineRule="auto"/>
            <w:ind w:left="0" w:firstLine="0"/>
          </w:pPr>
          <w:r>
            <w:rPr>
              <w:noProof/>
            </w:rPr>
            <w:drawing>
              <wp:inline distT="0" distB="0" distL="0" distR="0" wp14:anchorId="4BFD296D" wp14:editId="4A2B1C4E">
                <wp:extent cx="1511935" cy="628015"/>
                <wp:effectExtent l="0" t="0" r="0" b="0"/>
                <wp:docPr id="38" name="Picture 3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Picture 3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935" cy="628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DC1EA8" w14:textId="77777777" w:rsidR="009D3181" w:rsidRDefault="00D20695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97" w:tblpY="713"/>
      <w:tblOverlap w:val="never"/>
      <w:tblW w:w="10282" w:type="dxa"/>
      <w:tblInd w:w="0" w:type="dxa"/>
      <w:tblCellMar>
        <w:top w:w="6" w:type="dxa"/>
        <w:left w:w="106" w:type="dxa"/>
        <w:right w:w="51" w:type="dxa"/>
      </w:tblCellMar>
      <w:tblLook w:val="04A0" w:firstRow="1" w:lastRow="0" w:firstColumn="1" w:lastColumn="0" w:noHBand="0" w:noVBand="1"/>
    </w:tblPr>
    <w:tblGrid>
      <w:gridCol w:w="2045"/>
      <w:gridCol w:w="5693"/>
      <w:gridCol w:w="2544"/>
    </w:tblGrid>
    <w:tr w:rsidR="009D3181" w14:paraId="179FDF20" w14:textId="77777777">
      <w:trPr>
        <w:trHeight w:val="1128"/>
      </w:trPr>
      <w:tc>
        <w:tcPr>
          <w:tcW w:w="20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39CDF05A" w14:textId="77777777" w:rsidR="009D3181" w:rsidRDefault="00D20695">
          <w:pPr>
            <w:spacing w:after="0" w:line="259" w:lineRule="auto"/>
            <w:ind w:left="0" w:firstLine="0"/>
            <w:jc w:val="right"/>
          </w:pPr>
          <w:r>
            <w:rPr>
              <w:noProof/>
            </w:rPr>
            <w:drawing>
              <wp:inline distT="0" distB="0" distL="0" distR="0" wp14:anchorId="72E9B0C7" wp14:editId="0A2FB756">
                <wp:extent cx="1113790" cy="709295"/>
                <wp:effectExtent l="0" t="0" r="0" b="0"/>
                <wp:docPr id="1557652222" name="Picture 3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" name="Picture 3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3790" cy="709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  <w:b/>
              <w:color w:val="0000FF"/>
              <w:sz w:val="48"/>
            </w:rPr>
            <w:t xml:space="preserve"> </w:t>
          </w:r>
        </w:p>
      </w:tc>
      <w:tc>
        <w:tcPr>
          <w:tcW w:w="569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2C8A790C" w14:textId="77777777" w:rsidR="009D3181" w:rsidRDefault="00D20695">
          <w:pPr>
            <w:spacing w:after="0" w:line="259" w:lineRule="auto"/>
            <w:ind w:left="0" w:right="55" w:firstLine="0"/>
            <w:jc w:val="center"/>
          </w:pPr>
          <w:proofErr w:type="spellStart"/>
          <w:r>
            <w:rPr>
              <w:rFonts w:ascii="Tahoma" w:eastAsia="Tahoma" w:hAnsi="Tahoma" w:cs="Tahoma"/>
              <w:b/>
              <w:color w:val="0000FF"/>
              <w:sz w:val="52"/>
            </w:rPr>
            <w:t>Sparte</w:t>
          </w:r>
          <w:proofErr w:type="spellEnd"/>
          <w:r>
            <w:rPr>
              <w:rFonts w:ascii="Tahoma" w:eastAsia="Tahoma" w:hAnsi="Tahoma" w:cs="Tahoma"/>
              <w:b/>
              <w:color w:val="0000FF"/>
              <w:sz w:val="52"/>
            </w:rPr>
            <w:t xml:space="preserve"> VÖGEL</w:t>
          </w:r>
          <w:r>
            <w:rPr>
              <w:rFonts w:ascii="Arial" w:eastAsia="Arial" w:hAnsi="Arial" w:cs="Arial"/>
              <w:b/>
              <w:color w:val="0000FF"/>
              <w:sz w:val="52"/>
            </w:rPr>
            <w:t xml:space="preserve"> </w:t>
          </w:r>
        </w:p>
      </w:tc>
      <w:tc>
        <w:tcPr>
          <w:tcW w:w="2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7529EB8" w14:textId="77777777" w:rsidR="009D3181" w:rsidRDefault="00D20695">
          <w:pPr>
            <w:spacing w:after="0" w:line="259" w:lineRule="auto"/>
            <w:ind w:left="0" w:firstLine="0"/>
          </w:pPr>
          <w:r>
            <w:rPr>
              <w:noProof/>
            </w:rPr>
            <w:drawing>
              <wp:inline distT="0" distB="0" distL="0" distR="0" wp14:anchorId="6399073A" wp14:editId="00B723A0">
                <wp:extent cx="1511935" cy="628015"/>
                <wp:effectExtent l="0" t="0" r="0" b="0"/>
                <wp:docPr id="1413655914" name="Picture 3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Picture 3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935" cy="628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3F7FC7" w14:textId="77777777" w:rsidR="009D3181" w:rsidRDefault="00D20695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97" w:tblpY="713"/>
      <w:tblOverlap w:val="never"/>
      <w:tblW w:w="10282" w:type="dxa"/>
      <w:tblInd w:w="0" w:type="dxa"/>
      <w:tblCellMar>
        <w:top w:w="6" w:type="dxa"/>
        <w:left w:w="106" w:type="dxa"/>
        <w:right w:w="51" w:type="dxa"/>
      </w:tblCellMar>
      <w:tblLook w:val="04A0" w:firstRow="1" w:lastRow="0" w:firstColumn="1" w:lastColumn="0" w:noHBand="0" w:noVBand="1"/>
    </w:tblPr>
    <w:tblGrid>
      <w:gridCol w:w="2045"/>
      <w:gridCol w:w="5693"/>
      <w:gridCol w:w="2544"/>
    </w:tblGrid>
    <w:tr w:rsidR="009D3181" w14:paraId="2484F5B7" w14:textId="77777777">
      <w:trPr>
        <w:trHeight w:val="1128"/>
      </w:trPr>
      <w:tc>
        <w:tcPr>
          <w:tcW w:w="204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30A7BF92" w14:textId="77777777" w:rsidR="009D3181" w:rsidRDefault="00D20695">
          <w:pPr>
            <w:spacing w:after="0" w:line="259" w:lineRule="auto"/>
            <w:ind w:left="0" w:firstLine="0"/>
            <w:jc w:val="right"/>
          </w:pPr>
          <w:r>
            <w:rPr>
              <w:noProof/>
            </w:rPr>
            <w:drawing>
              <wp:inline distT="0" distB="0" distL="0" distR="0" wp14:anchorId="0CDE65A7" wp14:editId="4AEE77CF">
                <wp:extent cx="1113790" cy="709295"/>
                <wp:effectExtent l="0" t="0" r="0" b="0"/>
                <wp:docPr id="143481888" name="Picture 3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" name="Picture 3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3790" cy="709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  <w:b/>
              <w:color w:val="0000FF"/>
              <w:sz w:val="48"/>
            </w:rPr>
            <w:t xml:space="preserve"> </w:t>
          </w:r>
        </w:p>
      </w:tc>
      <w:tc>
        <w:tcPr>
          <w:tcW w:w="569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2E6D0933" w14:textId="77777777" w:rsidR="009D3181" w:rsidRDefault="00D20695">
          <w:pPr>
            <w:spacing w:after="0" w:line="259" w:lineRule="auto"/>
            <w:ind w:left="0" w:right="55" w:firstLine="0"/>
            <w:jc w:val="center"/>
          </w:pPr>
          <w:proofErr w:type="spellStart"/>
          <w:r>
            <w:rPr>
              <w:rFonts w:ascii="Tahoma" w:eastAsia="Tahoma" w:hAnsi="Tahoma" w:cs="Tahoma"/>
              <w:b/>
              <w:color w:val="0000FF"/>
              <w:sz w:val="52"/>
            </w:rPr>
            <w:t>Sparte</w:t>
          </w:r>
          <w:proofErr w:type="spellEnd"/>
          <w:r>
            <w:rPr>
              <w:rFonts w:ascii="Tahoma" w:eastAsia="Tahoma" w:hAnsi="Tahoma" w:cs="Tahoma"/>
              <w:b/>
              <w:color w:val="0000FF"/>
              <w:sz w:val="52"/>
            </w:rPr>
            <w:t xml:space="preserve"> VÖGEL</w:t>
          </w:r>
          <w:r>
            <w:rPr>
              <w:rFonts w:ascii="Arial" w:eastAsia="Arial" w:hAnsi="Arial" w:cs="Arial"/>
              <w:b/>
              <w:color w:val="0000FF"/>
              <w:sz w:val="52"/>
            </w:rPr>
            <w:t xml:space="preserve"> </w:t>
          </w:r>
        </w:p>
      </w:tc>
      <w:tc>
        <w:tcPr>
          <w:tcW w:w="2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806B61B" w14:textId="77777777" w:rsidR="009D3181" w:rsidRDefault="00D20695">
          <w:pPr>
            <w:spacing w:after="0" w:line="259" w:lineRule="auto"/>
            <w:ind w:left="0" w:firstLine="0"/>
          </w:pPr>
          <w:r>
            <w:rPr>
              <w:noProof/>
            </w:rPr>
            <w:drawing>
              <wp:inline distT="0" distB="0" distL="0" distR="0" wp14:anchorId="397711C2" wp14:editId="27F121A2">
                <wp:extent cx="1511935" cy="628015"/>
                <wp:effectExtent l="0" t="0" r="0" b="0"/>
                <wp:docPr id="280914959" name="Picture 3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Picture 3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935" cy="628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BD32109" w14:textId="77777777" w:rsidR="009D3181" w:rsidRDefault="00D20695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3CDF"/>
    <w:multiLevelType w:val="hybridMultilevel"/>
    <w:tmpl w:val="B37AD072"/>
    <w:lvl w:ilvl="0" w:tplc="0A66355E">
      <w:start w:val="5"/>
      <w:numFmt w:val="decimal"/>
      <w:lvlText w:val="%1"/>
      <w:lvlJc w:val="left"/>
      <w:pPr>
        <w:ind w:left="1061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781" w:hanging="360"/>
      </w:pPr>
    </w:lvl>
    <w:lvl w:ilvl="2" w:tplc="0413001B" w:tentative="1">
      <w:start w:val="1"/>
      <w:numFmt w:val="lowerRoman"/>
      <w:lvlText w:val="%3."/>
      <w:lvlJc w:val="right"/>
      <w:pPr>
        <w:ind w:left="2501" w:hanging="180"/>
      </w:pPr>
    </w:lvl>
    <w:lvl w:ilvl="3" w:tplc="0413000F" w:tentative="1">
      <w:start w:val="1"/>
      <w:numFmt w:val="decimal"/>
      <w:lvlText w:val="%4."/>
      <w:lvlJc w:val="left"/>
      <w:pPr>
        <w:ind w:left="3221" w:hanging="360"/>
      </w:pPr>
    </w:lvl>
    <w:lvl w:ilvl="4" w:tplc="04130019" w:tentative="1">
      <w:start w:val="1"/>
      <w:numFmt w:val="lowerLetter"/>
      <w:lvlText w:val="%5."/>
      <w:lvlJc w:val="left"/>
      <w:pPr>
        <w:ind w:left="3941" w:hanging="360"/>
      </w:pPr>
    </w:lvl>
    <w:lvl w:ilvl="5" w:tplc="0413001B" w:tentative="1">
      <w:start w:val="1"/>
      <w:numFmt w:val="lowerRoman"/>
      <w:lvlText w:val="%6."/>
      <w:lvlJc w:val="right"/>
      <w:pPr>
        <w:ind w:left="4661" w:hanging="180"/>
      </w:pPr>
    </w:lvl>
    <w:lvl w:ilvl="6" w:tplc="0413000F" w:tentative="1">
      <w:start w:val="1"/>
      <w:numFmt w:val="decimal"/>
      <w:lvlText w:val="%7."/>
      <w:lvlJc w:val="left"/>
      <w:pPr>
        <w:ind w:left="5381" w:hanging="360"/>
      </w:pPr>
    </w:lvl>
    <w:lvl w:ilvl="7" w:tplc="04130019" w:tentative="1">
      <w:start w:val="1"/>
      <w:numFmt w:val="lowerLetter"/>
      <w:lvlText w:val="%8."/>
      <w:lvlJc w:val="left"/>
      <w:pPr>
        <w:ind w:left="6101" w:hanging="360"/>
      </w:pPr>
    </w:lvl>
    <w:lvl w:ilvl="8" w:tplc="0413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" w15:restartNumberingAfterBreak="0">
    <w:nsid w:val="1D557347"/>
    <w:multiLevelType w:val="hybridMultilevel"/>
    <w:tmpl w:val="F25408AC"/>
    <w:lvl w:ilvl="0" w:tplc="179AC4FE">
      <w:start w:val="1"/>
      <w:numFmt w:val="decimal"/>
      <w:lvlText w:val="%1."/>
      <w:lvlJc w:val="left"/>
      <w:pPr>
        <w:ind w:left="629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349" w:hanging="360"/>
      </w:pPr>
    </w:lvl>
    <w:lvl w:ilvl="2" w:tplc="0413001B" w:tentative="1">
      <w:start w:val="1"/>
      <w:numFmt w:val="lowerRoman"/>
      <w:lvlText w:val="%3."/>
      <w:lvlJc w:val="right"/>
      <w:pPr>
        <w:ind w:left="2069" w:hanging="180"/>
      </w:pPr>
    </w:lvl>
    <w:lvl w:ilvl="3" w:tplc="0413000F" w:tentative="1">
      <w:start w:val="1"/>
      <w:numFmt w:val="decimal"/>
      <w:lvlText w:val="%4."/>
      <w:lvlJc w:val="left"/>
      <w:pPr>
        <w:ind w:left="2789" w:hanging="360"/>
      </w:pPr>
    </w:lvl>
    <w:lvl w:ilvl="4" w:tplc="04130019" w:tentative="1">
      <w:start w:val="1"/>
      <w:numFmt w:val="lowerLetter"/>
      <w:lvlText w:val="%5."/>
      <w:lvlJc w:val="left"/>
      <w:pPr>
        <w:ind w:left="3509" w:hanging="360"/>
      </w:pPr>
    </w:lvl>
    <w:lvl w:ilvl="5" w:tplc="0413001B" w:tentative="1">
      <w:start w:val="1"/>
      <w:numFmt w:val="lowerRoman"/>
      <w:lvlText w:val="%6."/>
      <w:lvlJc w:val="right"/>
      <w:pPr>
        <w:ind w:left="4229" w:hanging="180"/>
      </w:pPr>
    </w:lvl>
    <w:lvl w:ilvl="6" w:tplc="0413000F" w:tentative="1">
      <w:start w:val="1"/>
      <w:numFmt w:val="decimal"/>
      <w:lvlText w:val="%7."/>
      <w:lvlJc w:val="left"/>
      <w:pPr>
        <w:ind w:left="4949" w:hanging="360"/>
      </w:pPr>
    </w:lvl>
    <w:lvl w:ilvl="7" w:tplc="04130019" w:tentative="1">
      <w:start w:val="1"/>
      <w:numFmt w:val="lowerLetter"/>
      <w:lvlText w:val="%8."/>
      <w:lvlJc w:val="left"/>
      <w:pPr>
        <w:ind w:left="5669" w:hanging="360"/>
      </w:pPr>
    </w:lvl>
    <w:lvl w:ilvl="8" w:tplc="0413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2" w15:restartNumberingAfterBreak="0">
    <w:nsid w:val="3F2412B6"/>
    <w:multiLevelType w:val="hybridMultilevel"/>
    <w:tmpl w:val="1346DF0A"/>
    <w:lvl w:ilvl="0" w:tplc="0054F2EC">
      <w:start w:val="12"/>
      <w:numFmt w:val="decimal"/>
      <w:lvlText w:val="%1."/>
      <w:lvlJc w:val="left"/>
      <w:pPr>
        <w:ind w:left="70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9A12B2">
      <w:start w:val="1"/>
      <w:numFmt w:val="lowerLetter"/>
      <w:lvlText w:val="%2"/>
      <w:lvlJc w:val="left"/>
      <w:pPr>
        <w:ind w:left="136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7C74BC">
      <w:start w:val="1"/>
      <w:numFmt w:val="lowerRoman"/>
      <w:lvlText w:val="%3"/>
      <w:lvlJc w:val="left"/>
      <w:pPr>
        <w:ind w:left="208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9CCB42">
      <w:start w:val="1"/>
      <w:numFmt w:val="decimal"/>
      <w:lvlText w:val="%4"/>
      <w:lvlJc w:val="left"/>
      <w:pPr>
        <w:ind w:left="280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E29C30">
      <w:start w:val="1"/>
      <w:numFmt w:val="lowerLetter"/>
      <w:lvlText w:val="%5"/>
      <w:lvlJc w:val="left"/>
      <w:pPr>
        <w:ind w:left="352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407EB0">
      <w:start w:val="1"/>
      <w:numFmt w:val="lowerRoman"/>
      <w:lvlText w:val="%6"/>
      <w:lvlJc w:val="left"/>
      <w:pPr>
        <w:ind w:left="424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7EA48A">
      <w:start w:val="1"/>
      <w:numFmt w:val="decimal"/>
      <w:lvlText w:val="%7"/>
      <w:lvlJc w:val="left"/>
      <w:pPr>
        <w:ind w:left="496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6039EC">
      <w:start w:val="1"/>
      <w:numFmt w:val="lowerLetter"/>
      <w:lvlText w:val="%8"/>
      <w:lvlJc w:val="left"/>
      <w:pPr>
        <w:ind w:left="568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7EBE52">
      <w:start w:val="1"/>
      <w:numFmt w:val="lowerRoman"/>
      <w:lvlText w:val="%9"/>
      <w:lvlJc w:val="left"/>
      <w:pPr>
        <w:ind w:left="640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D16CE1"/>
    <w:multiLevelType w:val="hybridMultilevel"/>
    <w:tmpl w:val="AD5E6628"/>
    <w:lvl w:ilvl="0" w:tplc="77DC947A">
      <w:start w:val="4"/>
      <w:numFmt w:val="bullet"/>
      <w:lvlText w:val="-"/>
      <w:lvlJc w:val="left"/>
      <w:pPr>
        <w:ind w:left="989" w:hanging="360"/>
      </w:pPr>
      <w:rPr>
        <w:rFonts w:ascii="Verdana" w:eastAsia="Verdana" w:hAnsi="Verdana" w:cs="Verdana" w:hint="default"/>
        <w:b/>
      </w:rPr>
    </w:lvl>
    <w:lvl w:ilvl="1" w:tplc="0413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4" w15:restartNumberingAfterBreak="0">
    <w:nsid w:val="78B75B8C"/>
    <w:multiLevelType w:val="hybridMultilevel"/>
    <w:tmpl w:val="70F624D2"/>
    <w:lvl w:ilvl="0" w:tplc="2B4428E2">
      <w:start w:val="1"/>
      <w:numFmt w:val="decimal"/>
      <w:lvlText w:val="%1."/>
      <w:lvlJc w:val="left"/>
      <w:pPr>
        <w:ind w:left="693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007832">
      <w:start w:val="1"/>
      <w:numFmt w:val="lowerLetter"/>
      <w:lvlText w:val="%2"/>
      <w:lvlJc w:val="left"/>
      <w:pPr>
        <w:ind w:left="136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80A4DE">
      <w:start w:val="1"/>
      <w:numFmt w:val="lowerRoman"/>
      <w:lvlText w:val="%3"/>
      <w:lvlJc w:val="left"/>
      <w:pPr>
        <w:ind w:left="208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D2E9C6">
      <w:start w:val="1"/>
      <w:numFmt w:val="decimal"/>
      <w:lvlText w:val="%4"/>
      <w:lvlJc w:val="left"/>
      <w:pPr>
        <w:ind w:left="280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347A8E">
      <w:start w:val="1"/>
      <w:numFmt w:val="lowerLetter"/>
      <w:lvlText w:val="%5"/>
      <w:lvlJc w:val="left"/>
      <w:pPr>
        <w:ind w:left="352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62AB02">
      <w:start w:val="1"/>
      <w:numFmt w:val="lowerRoman"/>
      <w:lvlText w:val="%6"/>
      <w:lvlJc w:val="left"/>
      <w:pPr>
        <w:ind w:left="424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F25B92">
      <w:start w:val="1"/>
      <w:numFmt w:val="decimal"/>
      <w:lvlText w:val="%7"/>
      <w:lvlJc w:val="left"/>
      <w:pPr>
        <w:ind w:left="496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74CA7C">
      <w:start w:val="1"/>
      <w:numFmt w:val="lowerLetter"/>
      <w:lvlText w:val="%8"/>
      <w:lvlJc w:val="left"/>
      <w:pPr>
        <w:ind w:left="568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46A4C6">
      <w:start w:val="1"/>
      <w:numFmt w:val="lowerRoman"/>
      <w:lvlText w:val="%9"/>
      <w:lvlJc w:val="left"/>
      <w:pPr>
        <w:ind w:left="640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6757921">
    <w:abstractNumId w:val="4"/>
  </w:num>
  <w:num w:numId="2" w16cid:durableId="949240880">
    <w:abstractNumId w:val="2"/>
  </w:num>
  <w:num w:numId="3" w16cid:durableId="1655332696">
    <w:abstractNumId w:val="0"/>
  </w:num>
  <w:num w:numId="4" w16cid:durableId="392193858">
    <w:abstractNumId w:val="1"/>
  </w:num>
  <w:num w:numId="5" w16cid:durableId="19243377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81"/>
    <w:rsid w:val="00086187"/>
    <w:rsid w:val="00163617"/>
    <w:rsid w:val="001830DC"/>
    <w:rsid w:val="00200C8B"/>
    <w:rsid w:val="00264A63"/>
    <w:rsid w:val="002A2B35"/>
    <w:rsid w:val="00357E80"/>
    <w:rsid w:val="003E0514"/>
    <w:rsid w:val="0040572D"/>
    <w:rsid w:val="0050615D"/>
    <w:rsid w:val="00507848"/>
    <w:rsid w:val="005414F2"/>
    <w:rsid w:val="00592456"/>
    <w:rsid w:val="005E53B0"/>
    <w:rsid w:val="00663F79"/>
    <w:rsid w:val="006727D7"/>
    <w:rsid w:val="00755D43"/>
    <w:rsid w:val="007933B5"/>
    <w:rsid w:val="00832550"/>
    <w:rsid w:val="008852D5"/>
    <w:rsid w:val="00980FED"/>
    <w:rsid w:val="009D3181"/>
    <w:rsid w:val="009E665D"/>
    <w:rsid w:val="00A0491E"/>
    <w:rsid w:val="00A04CD5"/>
    <w:rsid w:val="00BD1DF1"/>
    <w:rsid w:val="00C44E75"/>
    <w:rsid w:val="00CA4541"/>
    <w:rsid w:val="00D2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2455"/>
  <w15:docId w15:val="{299DC235-9850-4F8B-8645-2F6FF61B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5" w:line="249" w:lineRule="auto"/>
      <w:ind w:left="10" w:hanging="10"/>
    </w:pPr>
    <w:rPr>
      <w:rFonts w:ascii="Verdana" w:eastAsia="Verdana" w:hAnsi="Verdana" w:cs="Verdana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jstalinea">
    <w:name w:val="List Paragraph"/>
    <w:basedOn w:val="Standaard"/>
    <w:uiPriority w:val="34"/>
    <w:qFormat/>
    <w:rsid w:val="00357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Tagesordnung – ordre du jour – order of the day</vt:lpstr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– ordre du jour – order of the day</dc:title>
  <dc:subject/>
  <dc:creator>Jo Vanhommerig</dc:creator>
  <cp:keywords/>
  <cp:lastModifiedBy>klaas snijder</cp:lastModifiedBy>
  <cp:revision>6</cp:revision>
  <dcterms:created xsi:type="dcterms:W3CDTF">2026-01-31T16:06:00Z</dcterms:created>
  <dcterms:modified xsi:type="dcterms:W3CDTF">2026-02-12T17:49:00Z</dcterms:modified>
</cp:coreProperties>
</file>